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37" w:rsidRPr="00E66959" w:rsidRDefault="001E2337" w:rsidP="00E66959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</w:pPr>
    </w:p>
    <w:p w:rsidR="001E2337" w:rsidRPr="00E66959" w:rsidRDefault="001E2337" w:rsidP="001E2337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</w:pPr>
    </w:p>
    <w:p w:rsidR="001E2337" w:rsidRPr="00E66959" w:rsidRDefault="001E2337" w:rsidP="001E2337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spacing w:val="-7"/>
          <w:sz w:val="24"/>
          <w:szCs w:val="24"/>
        </w:rPr>
        <w:t>Муниципальное бюджетное общеобразовательное учреждение</w:t>
      </w:r>
    </w:p>
    <w:p w:rsidR="006637CB" w:rsidRDefault="006637CB" w:rsidP="00E66959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«Центр образования села Уэлькаль имени </w:t>
      </w:r>
    </w:p>
    <w:p w:rsidR="001E2337" w:rsidRPr="00E66959" w:rsidRDefault="006637CB" w:rsidP="00E66959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первой Краснознаменной Перегоночной авиадивизии</w:t>
      </w:r>
      <w:r w:rsidR="001E2337" w:rsidRPr="00E66959">
        <w:rPr>
          <w:rFonts w:ascii="Times New Roman" w:hAnsi="Times New Roman"/>
          <w:spacing w:val="-7"/>
          <w:sz w:val="24"/>
          <w:szCs w:val="24"/>
        </w:rPr>
        <w:t>»</w:t>
      </w:r>
    </w:p>
    <w:p w:rsidR="001E2337" w:rsidRPr="00E66959" w:rsidRDefault="00E66959" w:rsidP="00E66959">
      <w:pPr>
        <w:shd w:val="clear" w:color="auto" w:fill="FFFFFF"/>
        <w:ind w:right="14"/>
        <w:jc w:val="right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noProof/>
          <w:spacing w:val="-7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ечать ПРГ" style="width:201.3pt;height:186.6pt;visibility:visible">
            <v:imagedata r:id="rId7" o:title="Печать ПРГ"/>
          </v:shape>
        </w:pict>
      </w:r>
    </w:p>
    <w:p w:rsidR="001E2337" w:rsidRPr="00E66959" w:rsidRDefault="001E2337" w:rsidP="00E66959">
      <w:pPr>
        <w:shd w:val="clear" w:color="auto" w:fill="FFFFFF"/>
        <w:ind w:right="14"/>
        <w:rPr>
          <w:rFonts w:ascii="Times New Roman" w:hAnsi="Times New Roman"/>
          <w:b/>
          <w:spacing w:val="-7"/>
          <w:sz w:val="24"/>
          <w:szCs w:val="24"/>
        </w:rPr>
      </w:pPr>
    </w:p>
    <w:p w:rsidR="001E2337" w:rsidRPr="00E66959" w:rsidRDefault="001E2337" w:rsidP="00E66959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 w:rsidRPr="00E66959">
        <w:rPr>
          <w:rFonts w:ascii="Times New Roman" w:hAnsi="Times New Roman"/>
          <w:b/>
          <w:spacing w:val="-7"/>
          <w:sz w:val="24"/>
          <w:szCs w:val="24"/>
        </w:rPr>
        <w:t>РАБОЧАЯ ОБРАЗОВАТЕЛЬНАЯ ПРОГРАММА</w:t>
      </w:r>
    </w:p>
    <w:p w:rsidR="001E2337" w:rsidRPr="00E66959" w:rsidRDefault="001E2337" w:rsidP="00E66959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 w:rsidRPr="00E66959">
        <w:rPr>
          <w:rFonts w:ascii="Times New Roman" w:hAnsi="Times New Roman"/>
          <w:b/>
          <w:spacing w:val="-7"/>
          <w:sz w:val="24"/>
          <w:szCs w:val="24"/>
        </w:rPr>
        <w:t>5 класс</w:t>
      </w:r>
    </w:p>
    <w:p w:rsidR="001E2337" w:rsidRPr="00E66959" w:rsidRDefault="001E2337" w:rsidP="001E2337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  <w:u w:val="single"/>
        </w:rPr>
      </w:pPr>
      <w:r w:rsidRPr="00E66959">
        <w:rPr>
          <w:rFonts w:ascii="Times New Roman" w:hAnsi="Times New Roman"/>
          <w:spacing w:val="-7"/>
          <w:sz w:val="24"/>
          <w:szCs w:val="24"/>
          <w:u w:val="single"/>
        </w:rPr>
        <w:t>История Древнего мира</w:t>
      </w:r>
    </w:p>
    <w:p w:rsidR="001E2337" w:rsidRPr="00E66959" w:rsidRDefault="001E2337" w:rsidP="00E66959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E66959">
        <w:rPr>
          <w:rFonts w:ascii="Times New Roman" w:hAnsi="Times New Roman"/>
          <w:i/>
          <w:spacing w:val="-7"/>
          <w:sz w:val="24"/>
          <w:szCs w:val="24"/>
        </w:rPr>
        <w:t>2 часа в неделю, 68 часов в год</w:t>
      </w:r>
    </w:p>
    <w:p w:rsidR="001E2337" w:rsidRPr="00E66959" w:rsidRDefault="001E2337" w:rsidP="001E2337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 w:rsidRPr="00E66959">
        <w:rPr>
          <w:rFonts w:ascii="Times New Roman" w:hAnsi="Times New Roman"/>
          <w:b/>
          <w:spacing w:val="-7"/>
          <w:sz w:val="24"/>
          <w:szCs w:val="24"/>
        </w:rPr>
        <w:t>Учебник</w:t>
      </w:r>
    </w:p>
    <w:p w:rsidR="001E2337" w:rsidRPr="00E66959" w:rsidRDefault="001E2337" w:rsidP="001E2337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E66959">
        <w:rPr>
          <w:rFonts w:ascii="Times New Roman" w:hAnsi="Times New Roman"/>
          <w:i/>
          <w:spacing w:val="-7"/>
          <w:sz w:val="24"/>
          <w:szCs w:val="24"/>
        </w:rPr>
        <w:t>Вигасин А.А., Годер Г.И., Свенцицкая И.С.</w:t>
      </w:r>
    </w:p>
    <w:p w:rsidR="001E2337" w:rsidRPr="00E66959" w:rsidRDefault="001E2337" w:rsidP="001E2337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E66959">
        <w:rPr>
          <w:rFonts w:ascii="Times New Roman" w:hAnsi="Times New Roman"/>
          <w:i/>
          <w:spacing w:val="-7"/>
          <w:sz w:val="24"/>
          <w:szCs w:val="24"/>
        </w:rPr>
        <w:t>История Древнего мира, Москва, Просвещение, 2005 г.</w:t>
      </w:r>
    </w:p>
    <w:p w:rsidR="001E2337" w:rsidRPr="00E66959" w:rsidRDefault="001E2337" w:rsidP="00E66959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</w:p>
    <w:p w:rsidR="001E2337" w:rsidRPr="00E66959" w:rsidRDefault="001E2337" w:rsidP="001E2337">
      <w:pPr>
        <w:shd w:val="clear" w:color="auto" w:fill="FFFFFF"/>
        <w:ind w:left="1134" w:right="14"/>
        <w:jc w:val="right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spacing w:val="-7"/>
          <w:sz w:val="24"/>
          <w:szCs w:val="24"/>
        </w:rPr>
        <w:t xml:space="preserve">                                                                      Составитель: Ю.В. Овчаров</w:t>
      </w:r>
    </w:p>
    <w:p w:rsidR="00E66959" w:rsidRPr="00E66959" w:rsidRDefault="001E2337" w:rsidP="00E66959">
      <w:pPr>
        <w:shd w:val="clear" w:color="auto" w:fill="FFFFFF"/>
        <w:ind w:left="1134" w:right="14"/>
        <w:jc w:val="right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spacing w:val="-7"/>
          <w:sz w:val="24"/>
          <w:szCs w:val="24"/>
        </w:rPr>
        <w:t xml:space="preserve">  </w:t>
      </w:r>
      <w:r w:rsidR="00E66959" w:rsidRPr="00E66959">
        <w:rPr>
          <w:rFonts w:ascii="Times New Roman" w:hAnsi="Times New Roman"/>
          <w:spacing w:val="-7"/>
          <w:sz w:val="24"/>
          <w:szCs w:val="24"/>
        </w:rPr>
        <w:t xml:space="preserve">                     учитель  истории</w:t>
      </w:r>
    </w:p>
    <w:p w:rsidR="00E66959" w:rsidRPr="00E66959" w:rsidRDefault="00E66959" w:rsidP="00E66959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spacing w:val="-7"/>
          <w:sz w:val="24"/>
          <w:szCs w:val="24"/>
        </w:rPr>
        <w:t>«РАССМОТРЕНО»</w:t>
      </w:r>
    </w:p>
    <w:p w:rsidR="00E66959" w:rsidRPr="00E66959" w:rsidRDefault="00E66959" w:rsidP="00E66959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spacing w:val="-7"/>
          <w:sz w:val="24"/>
          <w:szCs w:val="24"/>
        </w:rPr>
        <w:t>На заседании МО, протокол от 24.08. 2016  № 01</w:t>
      </w:r>
    </w:p>
    <w:p w:rsidR="00E66959" w:rsidRPr="00E66959" w:rsidRDefault="00E66959" w:rsidP="006637CB">
      <w:pPr>
        <w:jc w:val="center"/>
        <w:rPr>
          <w:rFonts w:ascii="Times New Roman" w:hAnsi="Times New Roman"/>
          <w:sz w:val="24"/>
          <w:szCs w:val="24"/>
        </w:rPr>
      </w:pPr>
    </w:p>
    <w:p w:rsidR="006637CB" w:rsidRDefault="00E66959" w:rsidP="006637CB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spacing w:val="-7"/>
          <w:sz w:val="24"/>
          <w:szCs w:val="24"/>
        </w:rPr>
        <w:t xml:space="preserve">Уэлькаль </w:t>
      </w:r>
    </w:p>
    <w:p w:rsidR="00E66959" w:rsidRPr="00E66959" w:rsidRDefault="001E2337" w:rsidP="006637CB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E66959">
        <w:rPr>
          <w:rFonts w:ascii="Times New Roman" w:hAnsi="Times New Roman"/>
          <w:spacing w:val="-7"/>
          <w:sz w:val="24"/>
          <w:szCs w:val="24"/>
        </w:rPr>
        <w:t>201</w:t>
      </w:r>
      <w:r w:rsidR="006637CB">
        <w:rPr>
          <w:rFonts w:ascii="Times New Roman" w:hAnsi="Times New Roman"/>
          <w:spacing w:val="-7"/>
          <w:sz w:val="24"/>
          <w:szCs w:val="24"/>
        </w:rPr>
        <w:t>6</w:t>
      </w:r>
    </w:p>
    <w:p w:rsidR="001949E7" w:rsidRPr="00E66959" w:rsidRDefault="001949E7" w:rsidP="001E2337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  <w:lastRenderedPageBreak/>
        <w:t>ПОЯСНИТЕЛЬНАЯ  ЗАПИСКА</w:t>
      </w:r>
    </w:p>
    <w:p w:rsidR="001949E7" w:rsidRPr="00E66959" w:rsidRDefault="001949E7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>Рабоч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ая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 xml:space="preserve">программа </w:t>
      </w:r>
      <w:r w:rsidRPr="00E66959">
        <w:rPr>
          <w:rFonts w:ascii="Times New Roman" w:hAnsi="Times New Roman"/>
          <w:color w:val="231F20"/>
          <w:sz w:val="24"/>
          <w:szCs w:val="24"/>
        </w:rPr>
        <w:t>по всеобщей истории для 5 класс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а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основной школы составлен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а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на основе требований Федерального государственного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 xml:space="preserve">образовательного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стандарта основного общего образования к содержанию исторического образования в основной школе и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опирае</w:t>
      </w:r>
      <w:r w:rsidRPr="00E66959">
        <w:rPr>
          <w:rFonts w:ascii="Times New Roman" w:hAnsi="Times New Roman"/>
          <w:color w:val="231F20"/>
          <w:sz w:val="24"/>
          <w:szCs w:val="24"/>
        </w:rPr>
        <w:t>тся на его Фундаментальное ядро (часть «История»).</w:t>
      </w:r>
    </w:p>
    <w:p w:rsidR="001949E7" w:rsidRPr="00E66959" w:rsidRDefault="001949E7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 xml:space="preserve">В XXI в. «бег времени»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невероятно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ускорился.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Глубокие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перемены в идеологии и политике,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культуре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и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массовом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сознании,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образе и уровне жизни, быту и нравах происходят уже не на протяжении жизни одного поколения, а в течение лишь нескольких десятков лет. Быстрые перемены в мире </w:t>
      </w:r>
      <w:r w:rsidR="00C1014E" w:rsidRPr="00E66959">
        <w:rPr>
          <w:rFonts w:ascii="Times New Roman" w:hAnsi="Times New Roman"/>
          <w:color w:val="231F20"/>
          <w:sz w:val="24"/>
          <w:szCs w:val="24"/>
        </w:rPr>
        <w:t>сопровождаются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постоянным расширением единого информационного пространства и нарастанием потока противоречивой, разнохарактерной информации, доступной для детей и подростков и оказывающей огромное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влияние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на формирование их личности.</w:t>
      </w:r>
    </w:p>
    <w:p w:rsidR="001949E7" w:rsidRPr="00E66959" w:rsidRDefault="001949E7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 xml:space="preserve">Это требует усиления внимания к постановке исторического образования в школе, где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закладываются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основы личности молодого человека, его мировоззрения и гражданской позиции. Именно историческим компонентом во многом определяются социальные, политические, идентификационные процессы в современном мире, международные отношения, культурные и религиозные взаимодействия народов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стран.</w:t>
      </w:r>
    </w:p>
    <w:p w:rsidR="001949E7" w:rsidRPr="00E66959" w:rsidRDefault="001949E7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>В этой связи представляется необходимым модернизировать преподавание исторических дисциплин в школе при опоре на лучшие российские традиции образования с учётом мирового опыта и вызовов стремительно меняющейся реальности. Нужен решительный переход от системы, отдающей приоритет усвоению строго очерченного круга знаний, к непрерывному образованию, наце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ленному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на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постоянное приращение и переосмысление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знаний, на их реализацию как механизма социальных преобразований,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обновления </w:t>
      </w:r>
      <w:r w:rsidRPr="00E66959">
        <w:rPr>
          <w:rFonts w:ascii="Times New Roman" w:hAnsi="Times New Roman"/>
          <w:color w:val="231F20"/>
          <w:sz w:val="24"/>
          <w:szCs w:val="24"/>
        </w:rPr>
        <w:t>и совершенствования общества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экономики, социальных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институтов, культуры.</w:t>
      </w:r>
    </w:p>
    <w:p w:rsidR="001949E7" w:rsidRPr="00E66959" w:rsidRDefault="001949E7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color w:val="231F2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 xml:space="preserve">Вступившая в новый этап исторического развития Россия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нуждается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в образовании, оперативно откликающемся  на 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магистраль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ные задачи современности. Исторические знания, получаемые в школе, должны быть открыты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перспективному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видению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будуще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го, стать действенной частью подготовки молодого поколения к включению его в жизнь и разнообразные формы деятельности, имеющие позитивное общественное значение. Учащемуся надо не только дать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определённый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объём знаний, замкнутых на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конкрет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ных исторических периодах и цивилизациях, но, что ещё важнее, выявить основные  линии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исторического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движения к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современно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му миру; объяснить, как разные исторические события связаны с нашим 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временем, </w:t>
      </w:r>
      <w:r w:rsidRPr="00E66959">
        <w:rPr>
          <w:rFonts w:ascii="Times New Roman" w:hAnsi="Times New Roman"/>
          <w:color w:val="231F20"/>
          <w:sz w:val="24"/>
          <w:szCs w:val="24"/>
        </w:rPr>
        <w:t>обнажи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ть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корни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современных процессов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яв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лений; показать, что окружающий нас мир стоит на фундаменте исторического наследия. Очень важно сделать исторический опыт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частью личностного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опыта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молодых людей, чтобы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они ощутили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неразрывную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связь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поколений.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При таком подходе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учащиеся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не только смогут усвоить определённую сумму знаний, но научатся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 xml:space="preserve">анализировать исторические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события </w:t>
      </w:r>
      <w:r w:rsidR="00B577DA"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 процессы, обдумывать их и давать им собственную оценку.</w:t>
      </w:r>
    </w:p>
    <w:p w:rsidR="00281A4E" w:rsidRPr="00E66959" w:rsidRDefault="00281A4E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231F20"/>
          <w:sz w:val="24"/>
          <w:szCs w:val="24"/>
        </w:rPr>
      </w:pPr>
    </w:p>
    <w:p w:rsidR="00281A4E" w:rsidRPr="00E66959" w:rsidRDefault="00281A4E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b/>
          <w:bCs/>
          <w:color w:val="231F20"/>
          <w:position w:val="1"/>
          <w:sz w:val="24"/>
          <w:szCs w:val="24"/>
        </w:rPr>
        <w:t>МЕСТО УЧЕБНОГО ПРЕДМЕТА «ИСТОРИЯ»</w:t>
      </w:r>
    </w:p>
    <w:p w:rsidR="00281A4E" w:rsidRPr="00E66959" w:rsidRDefault="00281A4E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b/>
          <w:bCs/>
          <w:color w:val="231F20"/>
          <w:position w:val="2"/>
          <w:sz w:val="24"/>
          <w:szCs w:val="24"/>
        </w:rPr>
        <w:t>В БАЗИСНОМ УЧЕБНОМ (ОБРАЗОВАТЕЛЬНОМ) ПЛАНЕ</w:t>
      </w:r>
    </w:p>
    <w:p w:rsidR="00281A4E" w:rsidRPr="00E66959" w:rsidRDefault="00281A4E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>Предмет «История» изучается на ступени основного общего образования в качестве обязательного предмета в 5–9 классах в общем объёме</w:t>
      </w:r>
      <w:r w:rsidRPr="00E669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374 часа, по 2 часа в неделю.</w:t>
      </w:r>
    </w:p>
    <w:p w:rsidR="00281A4E" w:rsidRPr="00E66959" w:rsidRDefault="00281A4E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>В планировании определены как содержание и последовательность изучения исторического материала, так и основные виды деятельности учащихся (в соответствии с предполагаемыми результатами изучения истории). Тем самым реализуются деятельностный и компетентностный  подходы  к обучению.</w:t>
      </w:r>
    </w:p>
    <w:p w:rsidR="00281A4E" w:rsidRPr="00E66959" w:rsidRDefault="00281A4E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231F20"/>
          <w:sz w:val="24"/>
          <w:szCs w:val="24"/>
        </w:rPr>
      </w:pPr>
    </w:p>
    <w:p w:rsidR="00091463" w:rsidRPr="00E66959" w:rsidRDefault="00091463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1949E7" w:rsidRPr="00E66959" w:rsidRDefault="00D02D68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E66959">
        <w:rPr>
          <w:rFonts w:ascii="Times New Roman" w:hAnsi="Times New Roman"/>
          <w:b/>
          <w:color w:val="231F20"/>
          <w:sz w:val="24"/>
          <w:szCs w:val="24"/>
        </w:rPr>
        <w:lastRenderedPageBreak/>
        <w:t>ЦЕЛЬ ИСТОРИЧЕСКОГО ОБРАЗОВАНИЯ:</w:t>
      </w:r>
    </w:p>
    <w:p w:rsidR="00933460" w:rsidRPr="00E66959" w:rsidRDefault="00281A4E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Style w:val="41"/>
          <w:i w:val="0"/>
          <w:iCs w:val="0"/>
          <w:color w:val="000000"/>
          <w:sz w:val="24"/>
          <w:szCs w:val="24"/>
        </w:rPr>
      </w:pP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- </w:t>
      </w:r>
      <w:r w:rsidR="00933460" w:rsidRPr="00E66959">
        <w:rPr>
          <w:rStyle w:val="41"/>
          <w:i w:val="0"/>
          <w:iCs w:val="0"/>
          <w:color w:val="000000"/>
          <w:sz w:val="24"/>
          <w:szCs w:val="24"/>
        </w:rPr>
        <w:t>образование, развити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е и воспитание личности школьни</w:t>
      </w:r>
      <w:r w:rsidR="00933460" w:rsidRPr="00E66959">
        <w:rPr>
          <w:rStyle w:val="41"/>
          <w:i w:val="0"/>
          <w:iCs w:val="0"/>
          <w:color w:val="000000"/>
          <w:sz w:val="24"/>
          <w:szCs w:val="24"/>
        </w:rPr>
        <w:t>ка, способной к самоидентификации и определению своих ценностных приоритето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в на основе осмысления историче</w:t>
      </w:r>
      <w:r w:rsidR="00933460" w:rsidRPr="00E66959">
        <w:rPr>
          <w:rStyle w:val="41"/>
          <w:i w:val="0"/>
          <w:iCs w:val="0"/>
          <w:color w:val="000000"/>
          <w:sz w:val="24"/>
          <w:szCs w:val="24"/>
        </w:rPr>
        <w:t xml:space="preserve">ского опыта своей страны и человечества в целом, активно и творчески применяющей исторические знания в учебной и социальной деятельности. </w:t>
      </w:r>
    </w:p>
    <w:p w:rsidR="001949E7" w:rsidRPr="00E66959" w:rsidRDefault="00D02D68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E66959">
        <w:rPr>
          <w:rFonts w:ascii="Times New Roman" w:hAnsi="Times New Roman"/>
          <w:b/>
          <w:color w:val="231F20"/>
          <w:sz w:val="24"/>
          <w:szCs w:val="24"/>
        </w:rPr>
        <w:t>ЗАДАЧИ ИСТОРИЧЕСКОГО ОБРАЗОВАНИЯ:</w:t>
      </w:r>
    </w:p>
    <w:p w:rsidR="00933460" w:rsidRPr="00E66959" w:rsidRDefault="00933460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360"/>
        <w:contextualSpacing/>
        <w:jc w:val="left"/>
        <w:rPr>
          <w:sz w:val="24"/>
          <w:szCs w:val="24"/>
        </w:rPr>
      </w:pPr>
      <w:r w:rsidRPr="00E66959">
        <w:rPr>
          <w:rStyle w:val="41"/>
          <w:i w:val="0"/>
          <w:iCs w:val="0"/>
          <w:color w:val="000000"/>
          <w:sz w:val="24"/>
          <w:szCs w:val="24"/>
        </w:rPr>
        <w:t>формирование у молодого поколения ориентиров для гражданской, этнонациональной, социальн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ой, культурной са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моидентификации в окружающем мире;</w:t>
      </w:r>
    </w:p>
    <w:p w:rsidR="00933460" w:rsidRPr="00E66959" w:rsidRDefault="00933460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360"/>
        <w:contextualSpacing/>
        <w:jc w:val="left"/>
        <w:rPr>
          <w:sz w:val="24"/>
          <w:szCs w:val="24"/>
        </w:rPr>
      </w:pP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 овладение учащимися 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знаниями об основных этапах раз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вития человеческого общества с древности до наших дней в социальной, экономической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, политической, духовной и нрав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ственной сферах при особом внимании к месту и роли 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Рос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сии во всемирно-историческом процессе;</w:t>
      </w:r>
    </w:p>
    <w:p w:rsidR="00933460" w:rsidRPr="00E66959" w:rsidRDefault="00933460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360"/>
        <w:contextualSpacing/>
        <w:jc w:val="left"/>
        <w:rPr>
          <w:sz w:val="24"/>
          <w:szCs w:val="24"/>
        </w:rPr>
      </w:pP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 воспитание учащихся в духе патриотизма, уважения к своему Отечеству — мног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онациональному Российскому госу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дарству в соответствии с и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деями взаимопонимания, толерант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ности и мира между людьми и народ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ами, в духе демократи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ческих ценностей современного общества;</w:t>
      </w:r>
    </w:p>
    <w:p w:rsidR="00933460" w:rsidRPr="00E66959" w:rsidRDefault="00933460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360"/>
        <w:contextualSpacing/>
        <w:jc w:val="left"/>
        <w:rPr>
          <w:sz w:val="24"/>
          <w:szCs w:val="24"/>
        </w:rPr>
      </w:pP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 развитие способностей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 xml:space="preserve"> учащихся анализировать содержа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щуюся в различных источн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иках информацию о событиях и яв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лениях прошлого и настоящего в их динамике, взаимосвязи и взаимообусловленности, руководствуясь принципом историзма;</w:t>
      </w:r>
    </w:p>
    <w:p w:rsidR="00933460" w:rsidRPr="00E66959" w:rsidRDefault="00933460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360"/>
        <w:contextualSpacing/>
        <w:jc w:val="left"/>
        <w:rPr>
          <w:rStyle w:val="41"/>
          <w:i w:val="0"/>
          <w:iCs w:val="0"/>
          <w:sz w:val="24"/>
          <w:szCs w:val="24"/>
        </w:rPr>
      </w:pP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 формирование у ш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кольников умений применять исто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рические знания для осмысления сущности современных общественных явлений, 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в общении с другими людьми в со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временном поликультур</w:t>
      </w:r>
      <w:r w:rsidR="006518A9" w:rsidRPr="00E66959">
        <w:rPr>
          <w:rStyle w:val="41"/>
          <w:i w:val="0"/>
          <w:iCs w:val="0"/>
          <w:color w:val="000000"/>
          <w:sz w:val="24"/>
          <w:szCs w:val="24"/>
        </w:rPr>
        <w:t>ном, полиэтничном и многоконфес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сиональном обществе.</w:t>
      </w:r>
    </w:p>
    <w:p w:rsidR="00933460" w:rsidRPr="00E66959" w:rsidRDefault="00933460" w:rsidP="002C2902">
      <w:pPr>
        <w:pStyle w:val="a7"/>
        <w:shd w:val="clear" w:color="auto" w:fill="auto"/>
        <w:spacing w:before="0" w:line="240" w:lineRule="auto"/>
        <w:ind w:right="360"/>
        <w:contextualSpacing/>
        <w:jc w:val="left"/>
        <w:rPr>
          <w:rStyle w:val="41"/>
          <w:i w:val="0"/>
          <w:iCs w:val="0"/>
          <w:color w:val="000000"/>
          <w:sz w:val="24"/>
          <w:szCs w:val="24"/>
        </w:rPr>
      </w:pPr>
    </w:p>
    <w:p w:rsidR="00933460" w:rsidRPr="00E66959" w:rsidRDefault="00933460" w:rsidP="002C2902">
      <w:pPr>
        <w:pStyle w:val="a7"/>
        <w:shd w:val="clear" w:color="auto" w:fill="auto"/>
        <w:spacing w:before="0" w:line="240" w:lineRule="auto"/>
        <w:ind w:right="360"/>
        <w:contextualSpacing/>
        <w:jc w:val="left"/>
        <w:rPr>
          <w:sz w:val="24"/>
          <w:szCs w:val="24"/>
        </w:rPr>
      </w:pPr>
    </w:p>
    <w:p w:rsidR="00285925" w:rsidRPr="00E66959" w:rsidRDefault="00285925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231F20"/>
          <w:sz w:val="24"/>
          <w:szCs w:val="24"/>
        </w:rPr>
      </w:pPr>
    </w:p>
    <w:p w:rsidR="001949E7" w:rsidRPr="00E66959" w:rsidRDefault="00091463" w:rsidP="002C290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contextualSpacing/>
        <w:rPr>
          <w:rStyle w:val="42"/>
          <w:bCs w:val="0"/>
          <w:color w:val="000000"/>
          <w:sz w:val="24"/>
          <w:szCs w:val="24"/>
        </w:rPr>
      </w:pPr>
      <w:r w:rsidRPr="00E66959">
        <w:rPr>
          <w:rStyle w:val="42"/>
          <w:bCs w:val="0"/>
          <w:color w:val="000000"/>
          <w:sz w:val="24"/>
          <w:szCs w:val="24"/>
        </w:rPr>
        <w:t>ПЛАНИРУЕМЫЕ РЕЗУЛЬТАТЫ И</w:t>
      </w:r>
      <w:r w:rsidR="00E77EB4" w:rsidRPr="00E66959">
        <w:rPr>
          <w:rStyle w:val="42"/>
          <w:bCs w:val="0"/>
          <w:color w:val="000000"/>
          <w:sz w:val="24"/>
          <w:szCs w:val="24"/>
        </w:rPr>
        <w:t>ЗУЧЕНИЯ ИСТОРИИ</w:t>
      </w:r>
    </w:p>
    <w:p w:rsidR="008C2BF8" w:rsidRPr="00E66959" w:rsidRDefault="008C2BF8" w:rsidP="002C2902">
      <w:pPr>
        <w:widowControl w:val="0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2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>К</w:t>
      </w:r>
      <w:r w:rsidRPr="00E66959">
        <w:rPr>
          <w:rFonts w:ascii="Times New Roman" w:hAnsi="Times New Roman"/>
          <w:color w:val="231F20"/>
          <w:spacing w:val="3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важнейшим </w:t>
      </w:r>
      <w:r w:rsidRPr="00E66959">
        <w:rPr>
          <w:rFonts w:ascii="Times New Roman" w:hAnsi="Times New Roman"/>
          <w:color w:val="231F20"/>
          <w:spacing w:val="20"/>
          <w:sz w:val="24"/>
          <w:szCs w:val="24"/>
        </w:rPr>
        <w:t xml:space="preserve"> </w:t>
      </w:r>
      <w:r w:rsidRPr="00E66959">
        <w:rPr>
          <w:rFonts w:ascii="Times New Roman" w:hAnsi="Times New Roman"/>
          <w:b/>
          <w:color w:val="231F20"/>
          <w:sz w:val="24"/>
          <w:szCs w:val="24"/>
        </w:rPr>
        <w:t xml:space="preserve">личностным </w:t>
      </w:r>
      <w:r w:rsidRPr="00E66959">
        <w:rPr>
          <w:rFonts w:ascii="Times New Roman" w:hAnsi="Times New Roman"/>
          <w:color w:val="231F20"/>
          <w:spacing w:val="2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результатам </w:t>
      </w:r>
      <w:r w:rsidRPr="00E66959">
        <w:rPr>
          <w:rFonts w:ascii="Times New Roman" w:hAnsi="Times New Roman"/>
          <w:color w:val="231F20"/>
          <w:spacing w:val="2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изучения </w:t>
      </w:r>
      <w:r w:rsidRPr="00E66959">
        <w:rPr>
          <w:rFonts w:ascii="Times New Roman" w:hAnsi="Times New Roman"/>
          <w:color w:val="231F20"/>
          <w:spacing w:val="1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истории </w:t>
      </w:r>
      <w:r w:rsidRPr="00E66959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в</w:t>
      </w:r>
      <w:r w:rsidRPr="00E66959">
        <w:rPr>
          <w:rFonts w:ascii="Times New Roman" w:hAnsi="Times New Roman"/>
          <w:color w:val="231F20"/>
          <w:spacing w:val="3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w w:val="103"/>
          <w:sz w:val="24"/>
          <w:szCs w:val="24"/>
        </w:rPr>
        <w:t>ос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новной </w:t>
      </w:r>
      <w:r w:rsidRPr="00E66959">
        <w:rPr>
          <w:rFonts w:ascii="Times New Roman" w:hAnsi="Times New Roman"/>
          <w:color w:val="231F20"/>
          <w:spacing w:val="2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школе</w:t>
      </w:r>
      <w:r w:rsidR="002C2902" w:rsidRPr="00E66959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относятся </w:t>
      </w:r>
      <w:r w:rsidRPr="00E66959">
        <w:rPr>
          <w:rFonts w:ascii="Times New Roman" w:hAnsi="Times New Roman"/>
          <w:color w:val="231F20"/>
          <w:spacing w:val="3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следующие </w:t>
      </w:r>
      <w:r w:rsidRPr="00E66959">
        <w:rPr>
          <w:rFonts w:ascii="Times New Roman" w:hAnsi="Times New Roman"/>
          <w:color w:val="231F20"/>
          <w:spacing w:val="3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убеждения </w:t>
      </w:r>
      <w:r w:rsidRPr="00E66959">
        <w:rPr>
          <w:rFonts w:ascii="Times New Roman" w:hAnsi="Times New Roman"/>
          <w:color w:val="231F20"/>
          <w:spacing w:val="3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6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w w:val="103"/>
          <w:sz w:val="24"/>
          <w:szCs w:val="24"/>
        </w:rPr>
        <w:t>качества:</w:t>
      </w:r>
    </w:p>
    <w:p w:rsidR="008C2BF8" w:rsidRPr="00E66959" w:rsidRDefault="008C2BF8" w:rsidP="002C2902">
      <w:pPr>
        <w:widowControl w:val="0"/>
        <w:numPr>
          <w:ilvl w:val="0"/>
          <w:numId w:val="26"/>
        </w:numPr>
        <w:tabs>
          <w:tab w:val="left" w:pos="567"/>
          <w:tab w:val="left" w:pos="760"/>
        </w:tabs>
        <w:autoSpaceDE w:val="0"/>
        <w:autoSpaceDN w:val="0"/>
        <w:adjustRightInd w:val="0"/>
        <w:spacing w:after="0" w:line="240" w:lineRule="auto"/>
        <w:ind w:left="0" w:right="1082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 xml:space="preserve">осознание </w:t>
      </w:r>
      <w:r w:rsidRPr="00E66959">
        <w:rPr>
          <w:rFonts w:ascii="Times New Roman" w:hAnsi="Times New Roman"/>
          <w:color w:val="231F20"/>
          <w:spacing w:val="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своей</w:t>
      </w:r>
      <w:r w:rsidRPr="00E66959">
        <w:rPr>
          <w:rFonts w:ascii="Times New Roman" w:hAnsi="Times New Roman"/>
          <w:color w:val="231F20"/>
          <w:spacing w:val="3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идентичности </w:t>
      </w:r>
      <w:r w:rsidRPr="00E66959">
        <w:rPr>
          <w:rFonts w:ascii="Times New Roman" w:hAnsi="Times New Roman"/>
          <w:color w:val="231F20"/>
          <w:spacing w:val="1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как</w:t>
      </w:r>
      <w:r w:rsidRPr="00E66959">
        <w:rPr>
          <w:rFonts w:ascii="Times New Roman" w:hAnsi="Times New Roman"/>
          <w:color w:val="231F20"/>
          <w:spacing w:val="3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гражданина </w:t>
      </w:r>
      <w:r w:rsidRPr="00E66959">
        <w:rPr>
          <w:rFonts w:ascii="Times New Roman" w:hAnsi="Times New Roman"/>
          <w:color w:val="231F20"/>
          <w:spacing w:val="1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страны, </w:t>
      </w:r>
      <w:r w:rsidRPr="00E66959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w w:val="103"/>
          <w:sz w:val="24"/>
          <w:szCs w:val="24"/>
        </w:rPr>
        <w:t>чле</w:t>
      </w:r>
      <w:r w:rsidRPr="00E66959">
        <w:rPr>
          <w:rFonts w:ascii="Times New Roman" w:hAnsi="Times New Roman"/>
          <w:color w:val="231F20"/>
          <w:sz w:val="24"/>
          <w:szCs w:val="24"/>
        </w:rPr>
        <w:t>на</w:t>
      </w:r>
      <w:r w:rsidRPr="00E66959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семьи,</w:t>
      </w:r>
      <w:r w:rsidRPr="00E66959">
        <w:rPr>
          <w:rFonts w:ascii="Times New Roman" w:hAnsi="Times New Roman"/>
          <w:color w:val="231F20"/>
          <w:spacing w:val="1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этнической</w:t>
      </w:r>
      <w:r w:rsidRPr="00E66959">
        <w:rPr>
          <w:rFonts w:ascii="Times New Roman" w:hAnsi="Times New Roman"/>
          <w:color w:val="231F20"/>
          <w:spacing w:val="2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 религиозной</w:t>
      </w:r>
      <w:r w:rsidRPr="00E66959">
        <w:rPr>
          <w:rFonts w:ascii="Times New Roman" w:hAnsi="Times New Roman"/>
          <w:color w:val="231F20"/>
          <w:spacing w:val="3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группы,</w:t>
      </w:r>
      <w:r w:rsidRPr="00E66959">
        <w:rPr>
          <w:rFonts w:ascii="Times New Roman" w:hAnsi="Times New Roman"/>
          <w:color w:val="231F20"/>
          <w:spacing w:val="1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локальной</w:t>
      </w:r>
      <w:r w:rsidRPr="00E66959">
        <w:rPr>
          <w:rFonts w:ascii="Times New Roman" w:hAnsi="Times New Roman"/>
          <w:color w:val="231F20"/>
          <w:spacing w:val="2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w w:val="103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региональной </w:t>
      </w:r>
      <w:r w:rsidRPr="00E66959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w w:val="103"/>
          <w:sz w:val="24"/>
          <w:szCs w:val="24"/>
        </w:rPr>
        <w:t>общности;</w:t>
      </w:r>
    </w:p>
    <w:p w:rsidR="008C2BF8" w:rsidRPr="00E66959" w:rsidRDefault="008C2BF8" w:rsidP="002C2902">
      <w:pPr>
        <w:widowControl w:val="0"/>
        <w:numPr>
          <w:ilvl w:val="0"/>
          <w:numId w:val="26"/>
        </w:numPr>
        <w:tabs>
          <w:tab w:val="left" w:pos="567"/>
          <w:tab w:val="left" w:pos="1760"/>
        </w:tabs>
        <w:autoSpaceDE w:val="0"/>
        <w:autoSpaceDN w:val="0"/>
        <w:adjustRightInd w:val="0"/>
        <w:spacing w:after="0" w:line="240" w:lineRule="auto"/>
        <w:ind w:left="0" w:right="72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z w:val="24"/>
          <w:szCs w:val="24"/>
        </w:rPr>
        <w:t>о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своени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</w:t>
      </w:r>
      <w:r w:rsidRPr="00E66959">
        <w:rPr>
          <w:rFonts w:ascii="Times New Roman" w:hAnsi="Times New Roman"/>
          <w:color w:val="231F20"/>
          <w:spacing w:val="1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гуманистически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х </w:t>
      </w:r>
      <w:r w:rsidRPr="00E66959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традици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й </w:t>
      </w:r>
      <w:r w:rsidRPr="00E66959">
        <w:rPr>
          <w:rFonts w:ascii="Times New Roman" w:hAnsi="Times New Roman"/>
          <w:color w:val="231F20"/>
          <w:spacing w:val="1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ценносте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й </w:t>
      </w:r>
      <w:r w:rsidRPr="00E66959">
        <w:rPr>
          <w:rFonts w:ascii="Times New Roman" w:hAnsi="Times New Roman"/>
          <w:color w:val="231F20"/>
          <w:spacing w:val="2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 xml:space="preserve">современного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общества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E66959">
        <w:rPr>
          <w:rFonts w:ascii="Times New Roman" w:hAnsi="Times New Roman"/>
          <w:color w:val="231F20"/>
          <w:spacing w:val="1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уважени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</w:t>
      </w:r>
      <w:r w:rsidRPr="00E66959">
        <w:rPr>
          <w:rFonts w:ascii="Times New Roman" w:hAnsi="Times New Roman"/>
          <w:color w:val="231F20"/>
          <w:spacing w:val="1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пра</w:t>
      </w:r>
      <w:r w:rsidRPr="00E66959">
        <w:rPr>
          <w:rFonts w:ascii="Times New Roman" w:hAnsi="Times New Roman"/>
          <w:color w:val="231F20"/>
          <w:sz w:val="24"/>
          <w:szCs w:val="24"/>
        </w:rPr>
        <w:t>в  и</w:t>
      </w:r>
      <w:r w:rsidRPr="00E66959">
        <w:rPr>
          <w:rFonts w:ascii="Times New Roman" w:hAnsi="Times New Roman"/>
          <w:color w:val="231F20"/>
          <w:spacing w:val="3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свобо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д </w:t>
      </w:r>
      <w:r w:rsidRPr="00E66959">
        <w:rPr>
          <w:rFonts w:ascii="Times New Roman" w:hAnsi="Times New Roman"/>
          <w:color w:val="231F20"/>
          <w:spacing w:val="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человека;</w:t>
      </w:r>
    </w:p>
    <w:p w:rsidR="008C2BF8" w:rsidRPr="00E66959" w:rsidRDefault="008C2BF8" w:rsidP="002C2902">
      <w:pPr>
        <w:widowControl w:val="0"/>
        <w:numPr>
          <w:ilvl w:val="0"/>
          <w:numId w:val="26"/>
        </w:numPr>
        <w:tabs>
          <w:tab w:val="left" w:pos="567"/>
          <w:tab w:val="left" w:pos="1760"/>
        </w:tabs>
        <w:autoSpaceDE w:val="0"/>
        <w:autoSpaceDN w:val="0"/>
        <w:adjustRightInd w:val="0"/>
        <w:spacing w:after="0" w:line="240" w:lineRule="auto"/>
        <w:ind w:left="0" w:right="72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осмыслени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 </w:t>
      </w:r>
      <w:r w:rsidRPr="00E66959">
        <w:rPr>
          <w:rFonts w:ascii="Times New Roman" w:hAnsi="Times New Roman"/>
          <w:color w:val="231F20"/>
          <w:spacing w:val="3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социально-нравственног</w:t>
      </w:r>
      <w:r w:rsidRPr="00E66959">
        <w:rPr>
          <w:rFonts w:ascii="Times New Roman" w:hAnsi="Times New Roman"/>
          <w:color w:val="231F20"/>
          <w:w w:val="103"/>
          <w:sz w:val="24"/>
          <w:szCs w:val="24"/>
        </w:rPr>
        <w:t xml:space="preserve">о </w:t>
      </w:r>
      <w:r w:rsidRPr="00E66959">
        <w:rPr>
          <w:rFonts w:ascii="Times New Roman" w:hAnsi="Times New Roman"/>
          <w:color w:val="231F20"/>
          <w:spacing w:val="43"/>
          <w:w w:val="10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опыт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а  </w:t>
      </w:r>
      <w:r w:rsidRPr="00E66959">
        <w:rPr>
          <w:rFonts w:ascii="Times New Roman" w:hAnsi="Times New Roman"/>
          <w:color w:val="231F20"/>
          <w:spacing w:val="1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 xml:space="preserve">предшествующих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поколений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2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способност</w:t>
      </w:r>
      <w:r w:rsidRPr="00E66959">
        <w:rPr>
          <w:rFonts w:ascii="Times New Roman" w:hAnsi="Times New Roman"/>
          <w:color w:val="231F20"/>
          <w:sz w:val="24"/>
          <w:szCs w:val="24"/>
        </w:rPr>
        <w:t>ь</w:t>
      </w:r>
      <w:r w:rsidRPr="00E66959">
        <w:rPr>
          <w:rFonts w:ascii="Times New Roman" w:hAnsi="Times New Roman"/>
          <w:color w:val="231F20"/>
          <w:spacing w:val="2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к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определени</w:t>
      </w:r>
      <w:r w:rsidRPr="00E66959">
        <w:rPr>
          <w:rFonts w:ascii="Times New Roman" w:hAnsi="Times New Roman"/>
          <w:color w:val="231F20"/>
          <w:sz w:val="24"/>
          <w:szCs w:val="24"/>
        </w:rPr>
        <w:t>ю</w:t>
      </w:r>
      <w:r w:rsidRPr="00E66959">
        <w:rPr>
          <w:rFonts w:ascii="Times New Roman" w:hAnsi="Times New Roman"/>
          <w:color w:val="231F20"/>
          <w:spacing w:val="3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свое</w:t>
      </w:r>
      <w:r w:rsidRPr="00E66959">
        <w:rPr>
          <w:rFonts w:ascii="Times New Roman" w:hAnsi="Times New Roman"/>
          <w:color w:val="231F20"/>
          <w:sz w:val="24"/>
          <w:szCs w:val="24"/>
        </w:rPr>
        <w:t>й</w:t>
      </w:r>
      <w:r w:rsidRPr="00E66959">
        <w:rPr>
          <w:rFonts w:ascii="Times New Roman" w:hAnsi="Times New Roman"/>
          <w:color w:val="231F20"/>
          <w:spacing w:val="1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позици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1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ответ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ственном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у </w:t>
      </w:r>
      <w:r w:rsidRPr="00E66959">
        <w:rPr>
          <w:rFonts w:ascii="Times New Roman" w:hAnsi="Times New Roman"/>
          <w:color w:val="231F20"/>
          <w:spacing w:val="16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поведени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ю </w:t>
      </w:r>
      <w:r w:rsidRPr="00E66959">
        <w:rPr>
          <w:rFonts w:ascii="Times New Roman" w:hAnsi="Times New Roman"/>
          <w:color w:val="231F20"/>
          <w:spacing w:val="1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в</w:t>
      </w:r>
      <w:r w:rsidRPr="00E66959">
        <w:rPr>
          <w:rFonts w:ascii="Times New Roman" w:hAnsi="Times New Roman"/>
          <w:color w:val="231F20"/>
          <w:spacing w:val="3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современно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м </w:t>
      </w:r>
      <w:r w:rsidRPr="00E66959">
        <w:rPr>
          <w:rFonts w:ascii="Times New Roman" w:hAnsi="Times New Roman"/>
          <w:color w:val="231F20"/>
          <w:spacing w:val="2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обществе;</w:t>
      </w:r>
    </w:p>
    <w:p w:rsidR="008C2BF8" w:rsidRPr="00E66959" w:rsidRDefault="008C2BF8" w:rsidP="002C2902">
      <w:pPr>
        <w:widowControl w:val="0"/>
        <w:numPr>
          <w:ilvl w:val="0"/>
          <w:numId w:val="26"/>
        </w:numPr>
        <w:tabs>
          <w:tab w:val="left" w:pos="567"/>
          <w:tab w:val="left" w:pos="1760"/>
        </w:tabs>
        <w:autoSpaceDE w:val="0"/>
        <w:autoSpaceDN w:val="0"/>
        <w:adjustRightInd w:val="0"/>
        <w:spacing w:after="0" w:line="240" w:lineRule="auto"/>
        <w:ind w:left="0" w:right="72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понимани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</w:t>
      </w:r>
      <w:r w:rsidRPr="00E66959">
        <w:rPr>
          <w:rFonts w:ascii="Times New Roman" w:hAnsi="Times New Roman"/>
          <w:color w:val="231F20"/>
          <w:spacing w:val="2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культурног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 </w:t>
      </w:r>
      <w:r w:rsidRPr="00E66959">
        <w:rPr>
          <w:rFonts w:ascii="Times New Roman" w:hAnsi="Times New Roman"/>
          <w:color w:val="231F20"/>
          <w:spacing w:val="3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многообрази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я </w:t>
      </w:r>
      <w:r w:rsidRPr="00E66959">
        <w:rPr>
          <w:rFonts w:ascii="Times New Roman" w:hAnsi="Times New Roman"/>
          <w:color w:val="231F20"/>
          <w:spacing w:val="36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мира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E66959">
        <w:rPr>
          <w:rFonts w:ascii="Times New Roman" w:hAnsi="Times New Roman"/>
          <w:color w:val="231F20"/>
          <w:spacing w:val="1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уважени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</w:t>
      </w:r>
      <w:r w:rsidRPr="00E66959">
        <w:rPr>
          <w:rFonts w:ascii="Times New Roman" w:hAnsi="Times New Roman"/>
          <w:color w:val="231F20"/>
          <w:spacing w:val="2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к </w:t>
      </w:r>
      <w:r w:rsidRPr="00E66959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куль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тур</w:t>
      </w:r>
      <w:r w:rsidRPr="00E66959">
        <w:rPr>
          <w:rFonts w:ascii="Times New Roman" w:hAnsi="Times New Roman"/>
          <w:color w:val="231F20"/>
          <w:sz w:val="24"/>
          <w:szCs w:val="24"/>
        </w:rPr>
        <w:t>е</w:t>
      </w:r>
      <w:r w:rsidRPr="00E66959">
        <w:rPr>
          <w:rFonts w:ascii="Times New Roman" w:hAnsi="Times New Roman"/>
          <w:color w:val="231F20"/>
          <w:spacing w:val="4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своег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 </w:t>
      </w:r>
      <w:r w:rsidRPr="00E66959">
        <w:rPr>
          <w:rFonts w:ascii="Times New Roman" w:hAnsi="Times New Roman"/>
          <w:color w:val="231F20"/>
          <w:spacing w:val="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3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други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х </w:t>
      </w:r>
      <w:r w:rsidRPr="00E66959">
        <w:rPr>
          <w:rFonts w:ascii="Times New Roman" w:hAnsi="Times New Roman"/>
          <w:color w:val="231F20"/>
          <w:spacing w:val="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народов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E66959">
        <w:rPr>
          <w:rFonts w:ascii="Times New Roman" w:hAnsi="Times New Roman"/>
          <w:color w:val="231F20"/>
          <w:spacing w:val="1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толерантность.</w:t>
      </w:r>
    </w:p>
    <w:p w:rsidR="002C2902" w:rsidRPr="00E66959" w:rsidRDefault="002C2902" w:rsidP="002C2902">
      <w:pPr>
        <w:widowControl w:val="0"/>
        <w:autoSpaceDE w:val="0"/>
        <w:autoSpaceDN w:val="0"/>
        <w:adjustRightInd w:val="0"/>
        <w:spacing w:after="0" w:line="240" w:lineRule="auto"/>
        <w:ind w:right="72" w:firstLine="708"/>
        <w:contextualSpacing/>
        <w:rPr>
          <w:rFonts w:ascii="Times New Roman" w:hAnsi="Times New Roman"/>
          <w:b/>
          <w:bCs/>
          <w:color w:val="231F20"/>
          <w:spacing w:val="-7"/>
          <w:sz w:val="24"/>
          <w:szCs w:val="24"/>
        </w:rPr>
      </w:pPr>
    </w:p>
    <w:p w:rsidR="002C2902" w:rsidRPr="00E66959" w:rsidRDefault="009A1696" w:rsidP="002C2902">
      <w:pPr>
        <w:widowControl w:val="0"/>
        <w:autoSpaceDE w:val="0"/>
        <w:autoSpaceDN w:val="0"/>
        <w:adjustRightInd w:val="0"/>
        <w:spacing w:after="0" w:line="240" w:lineRule="auto"/>
        <w:ind w:right="72" w:firstLine="708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b/>
          <w:bCs/>
          <w:color w:val="231F20"/>
          <w:spacing w:val="-7"/>
          <w:sz w:val="24"/>
          <w:szCs w:val="24"/>
        </w:rPr>
        <w:t>Метап</w:t>
      </w:r>
      <w:r w:rsidR="008C2BF8" w:rsidRPr="00E66959">
        <w:rPr>
          <w:rFonts w:ascii="Times New Roman" w:hAnsi="Times New Roman"/>
          <w:b/>
          <w:bCs/>
          <w:color w:val="231F20"/>
          <w:spacing w:val="-7"/>
          <w:sz w:val="24"/>
          <w:szCs w:val="24"/>
        </w:rPr>
        <w:t>редметны</w:t>
      </w:r>
      <w:r w:rsidR="008C2BF8" w:rsidRPr="00E66959">
        <w:rPr>
          <w:rFonts w:ascii="Times New Roman" w:hAnsi="Times New Roman"/>
          <w:b/>
          <w:bCs/>
          <w:color w:val="231F20"/>
          <w:sz w:val="24"/>
          <w:szCs w:val="24"/>
        </w:rPr>
        <w:t xml:space="preserve">е  </w:t>
      </w:r>
      <w:r w:rsidR="008C2BF8" w:rsidRPr="00E66959">
        <w:rPr>
          <w:rFonts w:ascii="Times New Roman" w:hAnsi="Times New Roman"/>
          <w:b/>
          <w:bCs/>
          <w:color w:val="231F20"/>
          <w:spacing w:val="10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b/>
          <w:bCs/>
          <w:color w:val="231F20"/>
          <w:spacing w:val="-7"/>
          <w:sz w:val="24"/>
          <w:szCs w:val="24"/>
        </w:rPr>
        <w:t>результат</w:t>
      </w:r>
      <w:r w:rsidR="008C2BF8" w:rsidRPr="00E66959">
        <w:rPr>
          <w:rFonts w:ascii="Times New Roman" w:hAnsi="Times New Roman"/>
          <w:b/>
          <w:bCs/>
          <w:color w:val="231F20"/>
          <w:sz w:val="24"/>
          <w:szCs w:val="24"/>
        </w:rPr>
        <w:t xml:space="preserve">ы </w:t>
      </w:r>
      <w:r w:rsidR="008C2BF8" w:rsidRPr="00E66959">
        <w:rPr>
          <w:rFonts w:ascii="Times New Roman" w:hAnsi="Times New Roman"/>
          <w:b/>
          <w:bCs/>
          <w:color w:val="231F20"/>
          <w:spacing w:val="37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pacing w:val="-7"/>
          <w:sz w:val="24"/>
          <w:szCs w:val="24"/>
        </w:rPr>
        <w:t>изучени</w:t>
      </w:r>
      <w:r w:rsidR="008C2BF8" w:rsidRPr="00E66959">
        <w:rPr>
          <w:rFonts w:ascii="Times New Roman" w:hAnsi="Times New Roman"/>
          <w:color w:val="231F20"/>
          <w:sz w:val="24"/>
          <w:szCs w:val="24"/>
        </w:rPr>
        <w:t xml:space="preserve">я </w:t>
      </w:r>
      <w:r w:rsidR="008C2BF8" w:rsidRPr="00E66959">
        <w:rPr>
          <w:rFonts w:ascii="Times New Roman" w:hAnsi="Times New Roman"/>
          <w:color w:val="231F20"/>
          <w:spacing w:val="31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pacing w:val="-7"/>
          <w:sz w:val="24"/>
          <w:szCs w:val="24"/>
        </w:rPr>
        <w:t>истори</w:t>
      </w:r>
      <w:r w:rsidR="008C2BF8"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="008C2BF8" w:rsidRPr="00E66959">
        <w:rPr>
          <w:rFonts w:ascii="Times New Roman" w:hAnsi="Times New Roman"/>
          <w:color w:val="231F20"/>
          <w:spacing w:val="28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z w:val="24"/>
          <w:szCs w:val="24"/>
        </w:rPr>
        <w:t xml:space="preserve">в </w:t>
      </w:r>
      <w:r w:rsidR="008C2BF8" w:rsidRPr="00E66959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pacing w:val="-7"/>
          <w:sz w:val="24"/>
          <w:szCs w:val="24"/>
        </w:rPr>
        <w:t>основно</w:t>
      </w:r>
      <w:r w:rsidR="008C2BF8" w:rsidRPr="00E66959">
        <w:rPr>
          <w:rFonts w:ascii="Times New Roman" w:hAnsi="Times New Roman"/>
          <w:color w:val="231F20"/>
          <w:sz w:val="24"/>
          <w:szCs w:val="24"/>
        </w:rPr>
        <w:t xml:space="preserve">й </w:t>
      </w:r>
      <w:r w:rsidR="008C2BF8" w:rsidRPr="00E66959">
        <w:rPr>
          <w:rFonts w:ascii="Times New Roman" w:hAnsi="Times New Roman"/>
          <w:color w:val="231F20"/>
          <w:spacing w:val="31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 xml:space="preserve">школе </w:t>
      </w:r>
      <w:r w:rsidR="008C2BF8" w:rsidRPr="00E66959">
        <w:rPr>
          <w:rFonts w:ascii="Times New Roman" w:hAnsi="Times New Roman"/>
          <w:color w:val="231F20"/>
          <w:spacing w:val="-7"/>
          <w:sz w:val="24"/>
          <w:szCs w:val="24"/>
        </w:rPr>
        <w:t>выражаютс</w:t>
      </w:r>
      <w:r w:rsidR="008C2BF8" w:rsidRPr="00E66959">
        <w:rPr>
          <w:rFonts w:ascii="Times New Roman" w:hAnsi="Times New Roman"/>
          <w:color w:val="231F20"/>
          <w:sz w:val="24"/>
          <w:szCs w:val="24"/>
        </w:rPr>
        <w:t xml:space="preserve">я </w:t>
      </w:r>
      <w:r w:rsidR="008C2BF8" w:rsidRPr="00E66959">
        <w:rPr>
          <w:rFonts w:ascii="Times New Roman" w:hAnsi="Times New Roman"/>
          <w:color w:val="231F20"/>
          <w:spacing w:val="22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pacing w:val="-7"/>
          <w:sz w:val="24"/>
          <w:szCs w:val="24"/>
        </w:rPr>
        <w:t>таким</w:t>
      </w:r>
      <w:r w:rsidR="008C2BF8"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="008C2BF8" w:rsidRPr="00E66959">
        <w:rPr>
          <w:rFonts w:ascii="Times New Roman" w:hAnsi="Times New Roman"/>
          <w:color w:val="231F20"/>
          <w:spacing w:val="8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pacing w:val="-7"/>
          <w:sz w:val="24"/>
          <w:szCs w:val="24"/>
        </w:rPr>
        <w:t>качествами</w:t>
      </w:r>
      <w:r w:rsidR="008C2BF8"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="008C2BF8" w:rsidRPr="00E66959">
        <w:rPr>
          <w:rFonts w:ascii="Times New Roman" w:hAnsi="Times New Roman"/>
          <w:color w:val="231F20"/>
          <w:spacing w:val="21"/>
          <w:sz w:val="24"/>
          <w:szCs w:val="24"/>
        </w:rPr>
        <w:t xml:space="preserve"> </w:t>
      </w:r>
      <w:r w:rsidR="008C2BF8"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как:</w:t>
      </w:r>
    </w:p>
    <w:p w:rsidR="008C2BF8" w:rsidRPr="00E66959" w:rsidRDefault="008C2BF8" w:rsidP="002C2902">
      <w:pPr>
        <w:widowControl w:val="0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72" w:hanging="11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способност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 </w:t>
      </w:r>
      <w:r w:rsidRPr="00E66959">
        <w:rPr>
          <w:rFonts w:ascii="Times New Roman" w:hAnsi="Times New Roman"/>
          <w:color w:val="231F20"/>
          <w:spacing w:val="1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сознательн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  </w:t>
      </w:r>
      <w:r w:rsidRPr="00E66959">
        <w:rPr>
          <w:rFonts w:ascii="Times New Roman" w:hAnsi="Times New Roman"/>
          <w:color w:val="231F20"/>
          <w:spacing w:val="1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организовыват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 </w:t>
      </w:r>
      <w:r w:rsidRPr="00E66959">
        <w:rPr>
          <w:rFonts w:ascii="Times New Roman" w:hAnsi="Times New Roman"/>
          <w:color w:val="231F20"/>
          <w:spacing w:val="2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2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регулироват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 </w:t>
      </w:r>
      <w:r w:rsidRPr="00E66959">
        <w:rPr>
          <w:rFonts w:ascii="Times New Roman" w:hAnsi="Times New Roman"/>
          <w:color w:val="231F20"/>
          <w:spacing w:val="16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 xml:space="preserve">свою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деятельност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</w:t>
      </w:r>
      <w:r w:rsidRPr="00E66959">
        <w:rPr>
          <w:rFonts w:ascii="Times New Roman" w:hAnsi="Times New Roman"/>
          <w:color w:val="231F20"/>
          <w:spacing w:val="2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—</w:t>
      </w:r>
      <w:r w:rsidRPr="00E66959">
        <w:rPr>
          <w:rFonts w:ascii="Times New Roman" w:hAnsi="Times New Roman"/>
          <w:color w:val="231F20"/>
          <w:spacing w:val="3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учебную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E66959">
        <w:rPr>
          <w:rFonts w:ascii="Times New Roman" w:hAnsi="Times New Roman"/>
          <w:color w:val="231F20"/>
          <w:spacing w:val="1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общественну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ю </w:t>
      </w:r>
      <w:r w:rsidRPr="00E66959">
        <w:rPr>
          <w:rFonts w:ascii="Times New Roman" w:hAnsi="Times New Roman"/>
          <w:color w:val="231F20"/>
          <w:spacing w:val="2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3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др.;</w:t>
      </w:r>
    </w:p>
    <w:p w:rsidR="008C2BF8" w:rsidRPr="00E66959" w:rsidRDefault="008C2BF8" w:rsidP="002C2902">
      <w:pPr>
        <w:widowControl w:val="0"/>
        <w:numPr>
          <w:ilvl w:val="0"/>
          <w:numId w:val="27"/>
        </w:numPr>
        <w:tabs>
          <w:tab w:val="left" w:pos="567"/>
          <w:tab w:val="left" w:pos="1760"/>
        </w:tabs>
        <w:autoSpaceDE w:val="0"/>
        <w:autoSpaceDN w:val="0"/>
        <w:adjustRightInd w:val="0"/>
        <w:spacing w:after="0" w:line="240" w:lineRule="auto"/>
        <w:ind w:left="0" w:right="65" w:hanging="11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владени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</w:t>
      </w:r>
      <w:r w:rsidRPr="00E66959">
        <w:rPr>
          <w:rFonts w:ascii="Times New Roman" w:hAnsi="Times New Roman"/>
          <w:color w:val="231F20"/>
          <w:spacing w:val="1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умениям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2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работат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</w:t>
      </w:r>
      <w:r w:rsidRPr="00E66959">
        <w:rPr>
          <w:rFonts w:ascii="Times New Roman" w:hAnsi="Times New Roman"/>
          <w:color w:val="231F20"/>
          <w:spacing w:val="1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с</w:t>
      </w:r>
      <w:r w:rsidRPr="00E66959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учебно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й </w:t>
      </w:r>
      <w:r w:rsidRPr="00E66959">
        <w:rPr>
          <w:rFonts w:ascii="Times New Roman" w:hAnsi="Times New Roman"/>
          <w:color w:val="231F20"/>
          <w:spacing w:val="16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4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внешкольно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й </w:t>
      </w:r>
      <w:r w:rsidRPr="00E66959">
        <w:rPr>
          <w:rFonts w:ascii="Times New Roman" w:hAnsi="Times New Roman"/>
          <w:color w:val="231F20"/>
          <w:spacing w:val="3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инфор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мацие</w:t>
      </w:r>
      <w:r w:rsidRPr="00E66959">
        <w:rPr>
          <w:rFonts w:ascii="Times New Roman" w:hAnsi="Times New Roman"/>
          <w:color w:val="231F20"/>
          <w:sz w:val="24"/>
          <w:szCs w:val="24"/>
        </w:rPr>
        <w:t>й</w:t>
      </w:r>
      <w:r w:rsidRPr="00E66959">
        <w:rPr>
          <w:rFonts w:ascii="Times New Roman" w:hAnsi="Times New Roman"/>
          <w:color w:val="231F20"/>
          <w:spacing w:val="3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(анализироват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</w:t>
      </w:r>
      <w:r w:rsidRPr="00E66959">
        <w:rPr>
          <w:rFonts w:ascii="Times New Roman" w:hAnsi="Times New Roman"/>
          <w:color w:val="231F20"/>
          <w:spacing w:val="1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1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обобщат</w:t>
      </w:r>
      <w:r w:rsidRPr="00E66959">
        <w:rPr>
          <w:rFonts w:ascii="Times New Roman" w:hAnsi="Times New Roman"/>
          <w:color w:val="231F20"/>
          <w:sz w:val="24"/>
          <w:szCs w:val="24"/>
        </w:rPr>
        <w:t>ь</w:t>
      </w:r>
      <w:r w:rsidRPr="00E66959">
        <w:rPr>
          <w:rFonts w:ascii="Times New Roman" w:hAnsi="Times New Roman"/>
          <w:color w:val="231F20"/>
          <w:spacing w:val="3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факты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3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составлят</w:t>
      </w:r>
      <w:r w:rsidRPr="00E66959">
        <w:rPr>
          <w:rFonts w:ascii="Times New Roman" w:hAnsi="Times New Roman"/>
          <w:color w:val="231F20"/>
          <w:sz w:val="24"/>
          <w:szCs w:val="24"/>
        </w:rPr>
        <w:t>ь</w:t>
      </w:r>
      <w:r w:rsidRPr="00E66959">
        <w:rPr>
          <w:rFonts w:ascii="Times New Roman" w:hAnsi="Times New Roman"/>
          <w:color w:val="231F20"/>
          <w:spacing w:val="4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просто</w:t>
      </w:r>
      <w:r w:rsidRPr="00E66959">
        <w:rPr>
          <w:rFonts w:ascii="Times New Roman" w:hAnsi="Times New Roman"/>
          <w:color w:val="231F20"/>
          <w:sz w:val="24"/>
          <w:szCs w:val="24"/>
        </w:rPr>
        <w:t>й</w:t>
      </w:r>
      <w:r w:rsidRPr="00E66959">
        <w:rPr>
          <w:rFonts w:ascii="Times New Roman" w:hAnsi="Times New Roman"/>
          <w:color w:val="231F20"/>
          <w:spacing w:val="3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w w:val="103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развёрнуты</w:t>
      </w:r>
      <w:r w:rsidRPr="00E66959">
        <w:rPr>
          <w:rFonts w:ascii="Times New Roman" w:hAnsi="Times New Roman"/>
          <w:color w:val="231F20"/>
          <w:sz w:val="24"/>
          <w:szCs w:val="24"/>
        </w:rPr>
        <w:t>й</w:t>
      </w:r>
      <w:r w:rsidRPr="00E66959">
        <w:rPr>
          <w:rFonts w:ascii="Times New Roman" w:hAnsi="Times New Roman"/>
          <w:color w:val="231F20"/>
          <w:spacing w:val="3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план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1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тезисы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1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конспект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2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формулироват</w:t>
      </w:r>
      <w:r w:rsidRPr="00E66959">
        <w:rPr>
          <w:rFonts w:ascii="Times New Roman" w:hAnsi="Times New Roman"/>
          <w:color w:val="231F20"/>
          <w:sz w:val="24"/>
          <w:szCs w:val="24"/>
        </w:rPr>
        <w:t>ь</w:t>
      </w:r>
      <w:r w:rsidRPr="00E66959">
        <w:rPr>
          <w:rFonts w:ascii="Times New Roman" w:hAnsi="Times New Roman"/>
          <w:color w:val="231F20"/>
          <w:spacing w:val="3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обосно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выват</w:t>
      </w:r>
      <w:r w:rsidRPr="00E66959">
        <w:rPr>
          <w:rFonts w:ascii="Times New Roman" w:hAnsi="Times New Roman"/>
          <w:color w:val="231F20"/>
          <w:sz w:val="24"/>
          <w:szCs w:val="24"/>
        </w:rPr>
        <w:t>ь</w:t>
      </w:r>
      <w:r w:rsidRPr="00E66959">
        <w:rPr>
          <w:rFonts w:ascii="Times New Roman" w:hAnsi="Times New Roman"/>
          <w:color w:val="231F20"/>
          <w:spacing w:val="1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вывод</w:t>
      </w:r>
      <w:r w:rsidRPr="00E66959">
        <w:rPr>
          <w:rFonts w:ascii="Times New Roman" w:hAnsi="Times New Roman"/>
          <w:color w:val="231F20"/>
          <w:sz w:val="24"/>
          <w:szCs w:val="24"/>
        </w:rPr>
        <w:t>ы</w:t>
      </w:r>
      <w:r w:rsidRPr="00E66959">
        <w:rPr>
          <w:rFonts w:ascii="Times New Roman" w:hAnsi="Times New Roman"/>
          <w:color w:val="231F20"/>
          <w:spacing w:val="1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т</w:t>
      </w:r>
      <w:r w:rsidRPr="00E66959">
        <w:rPr>
          <w:rFonts w:ascii="Times New Roman" w:hAnsi="Times New Roman"/>
          <w:color w:val="231F20"/>
          <w:sz w:val="24"/>
          <w:szCs w:val="24"/>
        </w:rPr>
        <w:t>.</w:t>
      </w:r>
      <w:r w:rsidRPr="00E66959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д.)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использоват</w:t>
      </w:r>
      <w:r w:rsidRPr="00E66959">
        <w:rPr>
          <w:rFonts w:ascii="Times New Roman" w:hAnsi="Times New Roman"/>
          <w:color w:val="231F20"/>
          <w:sz w:val="24"/>
          <w:szCs w:val="24"/>
        </w:rPr>
        <w:t>ь</w:t>
      </w:r>
      <w:r w:rsidRPr="00E66959">
        <w:rPr>
          <w:rFonts w:ascii="Times New Roman" w:hAnsi="Times New Roman"/>
          <w:color w:val="231F20"/>
          <w:spacing w:val="3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современны</w:t>
      </w:r>
      <w:r w:rsidRPr="00E66959">
        <w:rPr>
          <w:rFonts w:ascii="Times New Roman" w:hAnsi="Times New Roman"/>
          <w:color w:val="231F20"/>
          <w:sz w:val="24"/>
          <w:szCs w:val="24"/>
        </w:rPr>
        <w:t>е</w:t>
      </w:r>
      <w:r w:rsidRPr="00E66959">
        <w:rPr>
          <w:rFonts w:ascii="Times New Roman" w:hAnsi="Times New Roman"/>
          <w:color w:val="231F20"/>
          <w:spacing w:val="3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 xml:space="preserve">источники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информации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 </w:t>
      </w:r>
      <w:r w:rsidRPr="00E66959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в </w:t>
      </w:r>
      <w:r w:rsidRPr="00E66959">
        <w:rPr>
          <w:rFonts w:ascii="Times New Roman" w:hAnsi="Times New Roman"/>
          <w:color w:val="231F20"/>
          <w:spacing w:val="1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то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м </w:t>
      </w:r>
      <w:r w:rsidRPr="00E66959">
        <w:rPr>
          <w:rFonts w:ascii="Times New Roman" w:hAnsi="Times New Roman"/>
          <w:color w:val="231F20"/>
          <w:spacing w:val="1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числ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</w:t>
      </w:r>
      <w:r w:rsidRPr="00E66959">
        <w:rPr>
          <w:rFonts w:ascii="Times New Roman" w:hAnsi="Times New Roman"/>
          <w:color w:val="231F20"/>
          <w:spacing w:val="2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материал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ы </w:t>
      </w:r>
      <w:r w:rsidRPr="00E66959">
        <w:rPr>
          <w:rFonts w:ascii="Times New Roman" w:hAnsi="Times New Roman"/>
          <w:color w:val="231F20"/>
          <w:spacing w:val="3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н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а </w:t>
      </w:r>
      <w:r w:rsidRPr="00E66959">
        <w:rPr>
          <w:rFonts w:ascii="Times New Roman" w:hAnsi="Times New Roman"/>
          <w:color w:val="231F20"/>
          <w:spacing w:val="1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электронны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х   </w:t>
      </w:r>
      <w:r w:rsidR="002C2902"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носите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лях;</w:t>
      </w:r>
    </w:p>
    <w:p w:rsidR="008C2BF8" w:rsidRPr="00E66959" w:rsidRDefault="008C2BF8" w:rsidP="002C2902">
      <w:pPr>
        <w:widowControl w:val="0"/>
        <w:numPr>
          <w:ilvl w:val="0"/>
          <w:numId w:val="27"/>
        </w:numPr>
        <w:tabs>
          <w:tab w:val="left" w:pos="567"/>
          <w:tab w:val="left" w:pos="1760"/>
        </w:tabs>
        <w:autoSpaceDE w:val="0"/>
        <w:autoSpaceDN w:val="0"/>
        <w:adjustRightInd w:val="0"/>
        <w:spacing w:after="0" w:line="240" w:lineRule="auto"/>
        <w:ind w:left="0" w:right="72" w:hanging="11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способност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</w:t>
      </w:r>
      <w:r w:rsidRPr="00E66959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решат</w:t>
      </w:r>
      <w:r w:rsidRPr="00E66959">
        <w:rPr>
          <w:rFonts w:ascii="Times New Roman" w:hAnsi="Times New Roman"/>
          <w:color w:val="231F20"/>
          <w:sz w:val="24"/>
          <w:szCs w:val="24"/>
        </w:rPr>
        <w:t>ь</w:t>
      </w:r>
      <w:r w:rsidRPr="00E66959">
        <w:rPr>
          <w:rFonts w:ascii="Times New Roman" w:hAnsi="Times New Roman"/>
          <w:color w:val="231F20"/>
          <w:spacing w:val="3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творчески</w:t>
      </w:r>
      <w:r w:rsidRPr="00E66959">
        <w:rPr>
          <w:rFonts w:ascii="Times New Roman" w:hAnsi="Times New Roman"/>
          <w:color w:val="231F20"/>
          <w:sz w:val="24"/>
          <w:szCs w:val="24"/>
        </w:rPr>
        <w:t>е</w:t>
      </w:r>
      <w:r w:rsidRPr="00E66959">
        <w:rPr>
          <w:rFonts w:ascii="Times New Roman" w:hAnsi="Times New Roman"/>
          <w:color w:val="231F20"/>
          <w:spacing w:val="4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задачи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3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представлят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</w:t>
      </w:r>
      <w:r w:rsidRPr="00E66959">
        <w:rPr>
          <w:rFonts w:ascii="Times New Roman" w:hAnsi="Times New Roman"/>
          <w:color w:val="231F20"/>
          <w:spacing w:val="6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 xml:space="preserve">результаты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свое</w:t>
      </w:r>
      <w:r w:rsidRPr="00E66959">
        <w:rPr>
          <w:rFonts w:ascii="Times New Roman" w:hAnsi="Times New Roman"/>
          <w:color w:val="231F20"/>
          <w:sz w:val="24"/>
          <w:szCs w:val="24"/>
        </w:rPr>
        <w:t>й</w:t>
      </w:r>
      <w:r w:rsidRPr="00E66959">
        <w:rPr>
          <w:rFonts w:ascii="Times New Roman" w:hAnsi="Times New Roman"/>
          <w:color w:val="231F20"/>
          <w:spacing w:val="1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деятельност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3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в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различны</w:t>
      </w:r>
      <w:r w:rsidRPr="00E66959">
        <w:rPr>
          <w:rFonts w:ascii="Times New Roman" w:hAnsi="Times New Roman"/>
          <w:color w:val="231F20"/>
          <w:sz w:val="24"/>
          <w:szCs w:val="24"/>
        </w:rPr>
        <w:t>х</w:t>
      </w:r>
      <w:r w:rsidRPr="00E66959">
        <w:rPr>
          <w:rFonts w:ascii="Times New Roman" w:hAnsi="Times New Roman"/>
          <w:color w:val="231F20"/>
          <w:spacing w:val="2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форма</w:t>
      </w:r>
      <w:r w:rsidRPr="00E66959">
        <w:rPr>
          <w:rFonts w:ascii="Times New Roman" w:hAnsi="Times New Roman"/>
          <w:color w:val="231F20"/>
          <w:sz w:val="24"/>
          <w:szCs w:val="24"/>
        </w:rPr>
        <w:t>х</w:t>
      </w:r>
      <w:r w:rsidRPr="00E66959">
        <w:rPr>
          <w:rFonts w:ascii="Times New Roman" w:hAnsi="Times New Roman"/>
          <w:color w:val="231F20"/>
          <w:spacing w:val="17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(сообщение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3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эссе</w:t>
      </w:r>
      <w:r w:rsidRPr="00E66959">
        <w:rPr>
          <w:rFonts w:ascii="Times New Roman" w:hAnsi="Times New Roman"/>
          <w:color w:val="231F20"/>
          <w:sz w:val="24"/>
          <w:szCs w:val="24"/>
        </w:rPr>
        <w:t>,</w:t>
      </w:r>
      <w:r w:rsidRPr="00E66959">
        <w:rPr>
          <w:rFonts w:ascii="Times New Roman" w:hAnsi="Times New Roman"/>
          <w:color w:val="231F20"/>
          <w:spacing w:val="1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пре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зентация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E66959">
        <w:rPr>
          <w:rFonts w:ascii="Times New Roman" w:hAnsi="Times New Roman"/>
          <w:color w:val="231F20"/>
          <w:spacing w:val="1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рефера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т </w:t>
      </w:r>
      <w:r w:rsidRPr="00E66959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3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др.);</w:t>
      </w:r>
    </w:p>
    <w:p w:rsidR="008C2BF8" w:rsidRPr="00E66959" w:rsidRDefault="008C2BF8" w:rsidP="002C2902">
      <w:pPr>
        <w:widowControl w:val="0"/>
        <w:numPr>
          <w:ilvl w:val="0"/>
          <w:numId w:val="27"/>
        </w:numPr>
        <w:tabs>
          <w:tab w:val="left" w:pos="567"/>
          <w:tab w:val="left" w:pos="1760"/>
        </w:tabs>
        <w:autoSpaceDE w:val="0"/>
        <w:autoSpaceDN w:val="0"/>
        <w:adjustRightInd w:val="0"/>
        <w:spacing w:after="0" w:line="240" w:lineRule="auto"/>
        <w:ind w:left="0" w:right="72" w:hanging="11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готовност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ь </w:t>
      </w:r>
      <w:r w:rsidRPr="00E66959">
        <w:rPr>
          <w:rFonts w:ascii="Times New Roman" w:hAnsi="Times New Roman"/>
          <w:color w:val="231F20"/>
          <w:spacing w:val="3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к </w:t>
      </w:r>
      <w:r w:rsidRPr="00E66959">
        <w:rPr>
          <w:rFonts w:ascii="Times New Roman" w:hAnsi="Times New Roman"/>
          <w:color w:val="231F20"/>
          <w:spacing w:val="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сотрудничеств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у </w:t>
      </w:r>
      <w:r w:rsidRPr="00E66959">
        <w:rPr>
          <w:rFonts w:ascii="Times New Roman" w:hAnsi="Times New Roman"/>
          <w:color w:val="231F20"/>
          <w:spacing w:val="4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с </w:t>
      </w:r>
      <w:r w:rsidRPr="00E66959">
        <w:rPr>
          <w:rFonts w:ascii="Times New Roman" w:hAnsi="Times New Roman"/>
          <w:color w:val="231F20"/>
          <w:spacing w:val="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соучениками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E66959">
        <w:rPr>
          <w:rFonts w:ascii="Times New Roman" w:hAnsi="Times New Roman"/>
          <w:color w:val="231F20"/>
          <w:spacing w:val="3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коллективно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й </w:t>
      </w:r>
      <w:r w:rsidRPr="00E66959">
        <w:rPr>
          <w:rFonts w:ascii="Times New Roman" w:hAnsi="Times New Roman"/>
          <w:color w:val="231F20"/>
          <w:spacing w:val="3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ра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боте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E66959">
        <w:rPr>
          <w:rFonts w:ascii="Times New Roman" w:hAnsi="Times New Roman"/>
          <w:color w:val="231F20"/>
          <w:spacing w:val="1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освоени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е </w:t>
      </w:r>
      <w:r w:rsidRPr="00E66959">
        <w:rPr>
          <w:rFonts w:ascii="Times New Roman" w:hAnsi="Times New Roman"/>
          <w:color w:val="231F20"/>
          <w:spacing w:val="23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осно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в </w:t>
      </w:r>
      <w:r w:rsidRPr="00E66959">
        <w:rPr>
          <w:rFonts w:ascii="Times New Roman" w:hAnsi="Times New Roman"/>
          <w:color w:val="231F20"/>
          <w:spacing w:val="14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межкультурног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о  </w:t>
      </w:r>
      <w:r w:rsidRPr="00E66959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взаимодействи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я </w:t>
      </w:r>
      <w:r w:rsidRPr="00E66959">
        <w:rPr>
          <w:rFonts w:ascii="Times New Roman" w:hAnsi="Times New Roman"/>
          <w:color w:val="231F20"/>
          <w:spacing w:val="4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в </w:t>
      </w:r>
      <w:r w:rsidRPr="00E66959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 xml:space="preserve">школе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3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социально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м </w:t>
      </w:r>
      <w:r w:rsidRPr="00E66959">
        <w:rPr>
          <w:rFonts w:ascii="Times New Roman" w:hAnsi="Times New Roman"/>
          <w:color w:val="231F20"/>
          <w:spacing w:val="20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окружени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1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>и</w:t>
      </w:r>
      <w:r w:rsidRPr="00E66959">
        <w:rPr>
          <w:rFonts w:ascii="Times New Roman" w:hAnsi="Times New Roman"/>
          <w:color w:val="231F20"/>
          <w:spacing w:val="35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др.</w:t>
      </w:r>
    </w:p>
    <w:p w:rsidR="00091463" w:rsidRPr="00E66959" w:rsidRDefault="00091463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A1696" w:rsidRPr="00E66959" w:rsidRDefault="009A1696" w:rsidP="002C2902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000000"/>
          <w:sz w:val="24"/>
          <w:szCs w:val="24"/>
        </w:rPr>
      </w:pPr>
      <w:r w:rsidRPr="00E66959">
        <w:rPr>
          <w:rFonts w:ascii="Times New Roman" w:hAnsi="Times New Roman"/>
          <w:b/>
          <w:color w:val="000000"/>
          <w:sz w:val="24"/>
          <w:szCs w:val="24"/>
        </w:rPr>
        <w:t>Предметные</w:t>
      </w:r>
      <w:r w:rsidRPr="00E66959">
        <w:rPr>
          <w:rFonts w:ascii="Times New Roman" w:hAnsi="Times New Roman"/>
          <w:color w:val="000000"/>
          <w:sz w:val="24"/>
          <w:szCs w:val="24"/>
        </w:rPr>
        <w:t xml:space="preserve"> результаты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 xml:space="preserve"> изучени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я </w:t>
      </w:r>
      <w:r w:rsidRPr="00E66959">
        <w:rPr>
          <w:rFonts w:ascii="Times New Roman" w:hAnsi="Times New Roman"/>
          <w:color w:val="231F20"/>
          <w:spacing w:val="3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истори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и </w:t>
      </w:r>
      <w:r w:rsidRPr="00E66959">
        <w:rPr>
          <w:rFonts w:ascii="Times New Roman" w:hAnsi="Times New Roman"/>
          <w:color w:val="231F20"/>
          <w:spacing w:val="28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в </w:t>
      </w:r>
      <w:r w:rsidRPr="00E66959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sz w:val="24"/>
          <w:szCs w:val="24"/>
        </w:rPr>
        <w:t>основно</w:t>
      </w:r>
      <w:r w:rsidRPr="00E66959">
        <w:rPr>
          <w:rFonts w:ascii="Times New Roman" w:hAnsi="Times New Roman"/>
          <w:color w:val="231F20"/>
          <w:sz w:val="24"/>
          <w:szCs w:val="24"/>
        </w:rPr>
        <w:t xml:space="preserve">й </w:t>
      </w:r>
      <w:r w:rsidRPr="00E66959">
        <w:rPr>
          <w:rFonts w:ascii="Times New Roman" w:hAnsi="Times New Roman"/>
          <w:color w:val="231F20"/>
          <w:spacing w:val="31"/>
          <w:sz w:val="24"/>
          <w:szCs w:val="24"/>
        </w:rPr>
        <w:t xml:space="preserve"> </w:t>
      </w:r>
      <w:r w:rsidRPr="00E66959">
        <w:rPr>
          <w:rFonts w:ascii="Times New Roman" w:hAnsi="Times New Roman"/>
          <w:color w:val="231F20"/>
          <w:spacing w:val="-7"/>
          <w:w w:val="103"/>
          <w:sz w:val="24"/>
          <w:szCs w:val="24"/>
        </w:rPr>
        <w:t>школе.</w:t>
      </w:r>
    </w:p>
    <w:p w:rsidR="00091463" w:rsidRPr="00E66959" w:rsidRDefault="00091463" w:rsidP="002C2902">
      <w:pPr>
        <w:pStyle w:val="30"/>
        <w:shd w:val="clear" w:color="auto" w:fill="auto"/>
        <w:spacing w:before="0" w:after="0" w:line="240" w:lineRule="auto"/>
        <w:contextualSpacing/>
        <w:rPr>
          <w:color w:val="FF0000"/>
          <w:sz w:val="24"/>
          <w:szCs w:val="24"/>
        </w:rPr>
      </w:pPr>
      <w:r w:rsidRPr="00E66959">
        <w:rPr>
          <w:rStyle w:val="3"/>
          <w:bCs w:val="0"/>
          <w:color w:val="FF0000"/>
          <w:sz w:val="24"/>
          <w:szCs w:val="24"/>
        </w:rPr>
        <w:t>Выпускник научится:</w:t>
      </w:r>
    </w:p>
    <w:p w:rsidR="00091463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>Определять место исторических событий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во време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ни, объяснять смысл основных хронологических понятий, терминов (тысячелетие, век, до н. э., н. э.).</w:t>
      </w:r>
    </w:p>
    <w:p w:rsidR="00091463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>Использовать историческую карту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как источник ин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формации о расселении человеческих общностей в эпохи первобытности и Древнег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о мира, расположении древних ци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вилизаций и государств, местах важнейших событий.</w:t>
      </w:r>
    </w:p>
    <w:p w:rsidR="00091463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>Применять знание фактов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для характеристики ключе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вых событий и явлений древней истории.</w:t>
      </w:r>
    </w:p>
    <w:p w:rsidR="00091463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>Проводить поиск информации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в отрывках историче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ских текстов, материальных памятниках Древнего мира.</w:t>
      </w:r>
    </w:p>
    <w:p w:rsidR="00091463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>Описывать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условия существования, основные занятия, образ жизни людей в древ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ности, памятники древней культу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ры; </w:t>
      </w:r>
      <w:r w:rsidRPr="00E66959">
        <w:rPr>
          <w:rStyle w:val="aa"/>
          <w:color w:val="000000"/>
          <w:sz w:val="24"/>
          <w:szCs w:val="24"/>
        </w:rPr>
        <w:t>рассказывать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о событиях древней истории.</w:t>
      </w:r>
    </w:p>
    <w:p w:rsidR="00091463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 xml:space="preserve">Раскрывать характерные, существенные черты: 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а) форм государственного у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стройства древних обществ (с ис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пользованием понятий «деспотия», «полис», «республика», «закон», «империя», «метропо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лия», «колония» и др.); б) поло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жения основных групп насе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ления в древневосточных и антич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ных обществах (правители и подданные, свободные и рабы);</w:t>
      </w:r>
      <w:r w:rsidR="002743EA" w:rsidRPr="00E66959">
        <w:rPr>
          <w:sz w:val="24"/>
          <w:szCs w:val="24"/>
        </w:rPr>
        <w:t xml:space="preserve"> 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в)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ab/>
        <w:t>религиозных верований людей в древности.</w:t>
      </w:r>
    </w:p>
    <w:p w:rsidR="00091463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>Объяснять,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 xml:space="preserve">в чём 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заключались назначение и художе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ственные достоинства памят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ников древней культуры: архитек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турных сооружений, предметов быта, произведений искусства.</w:t>
      </w:r>
    </w:p>
    <w:p w:rsidR="00285925" w:rsidRPr="00E66959" w:rsidRDefault="00091463" w:rsidP="002C2902">
      <w:pPr>
        <w:pStyle w:val="a7"/>
        <w:numPr>
          <w:ilvl w:val="0"/>
          <w:numId w:val="3"/>
        </w:numPr>
        <w:shd w:val="clear" w:color="auto" w:fill="auto"/>
        <w:spacing w:before="0" w:line="240" w:lineRule="auto"/>
        <w:ind w:right="20"/>
        <w:contextualSpacing/>
        <w:jc w:val="left"/>
        <w:rPr>
          <w:rStyle w:val="5"/>
          <w:b/>
          <w:i w:val="0"/>
          <w:iCs w:val="0"/>
          <w:color w:val="FF0000"/>
          <w:sz w:val="24"/>
          <w:szCs w:val="24"/>
          <w:shd w:val="clear" w:color="auto" w:fill="auto"/>
        </w:rPr>
      </w:pP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aa"/>
          <w:color w:val="000000"/>
          <w:sz w:val="24"/>
          <w:szCs w:val="24"/>
        </w:rPr>
        <w:t>Давать оценку</w:t>
      </w:r>
      <w:r w:rsidRPr="00E66959">
        <w:rPr>
          <w:rStyle w:val="71"/>
          <w:color w:val="000000"/>
          <w:sz w:val="24"/>
          <w:szCs w:val="24"/>
        </w:rPr>
        <w:t xml:space="preserve"> 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наибо</w:t>
      </w:r>
      <w:r w:rsidR="002743EA" w:rsidRPr="00E66959">
        <w:rPr>
          <w:rStyle w:val="41"/>
          <w:i w:val="0"/>
          <w:iCs w:val="0"/>
          <w:color w:val="000000"/>
          <w:sz w:val="24"/>
          <w:szCs w:val="24"/>
        </w:rPr>
        <w:t>лее значительным событиям и лич</w:t>
      </w:r>
      <w:r w:rsidRPr="00E66959">
        <w:rPr>
          <w:rStyle w:val="41"/>
          <w:i w:val="0"/>
          <w:iCs w:val="0"/>
          <w:color w:val="000000"/>
          <w:sz w:val="24"/>
          <w:szCs w:val="24"/>
        </w:rPr>
        <w:t>ностям древней истории.</w:t>
      </w:r>
      <w:r w:rsidRPr="00E66959">
        <w:rPr>
          <w:rStyle w:val="5"/>
          <w:color w:val="000000"/>
          <w:sz w:val="24"/>
          <w:szCs w:val="24"/>
        </w:rPr>
        <w:t xml:space="preserve"> </w:t>
      </w:r>
    </w:p>
    <w:p w:rsidR="00091463" w:rsidRPr="00E66959" w:rsidRDefault="00091463" w:rsidP="002C2902">
      <w:pPr>
        <w:pStyle w:val="a7"/>
        <w:shd w:val="clear" w:color="auto" w:fill="auto"/>
        <w:spacing w:before="0" w:line="240" w:lineRule="auto"/>
        <w:ind w:right="20"/>
        <w:contextualSpacing/>
        <w:jc w:val="left"/>
        <w:rPr>
          <w:b/>
          <w:i/>
          <w:color w:val="FF0000"/>
          <w:sz w:val="24"/>
          <w:szCs w:val="24"/>
        </w:rPr>
      </w:pPr>
      <w:r w:rsidRPr="00E66959">
        <w:rPr>
          <w:rStyle w:val="5"/>
          <w:b/>
          <w:i w:val="0"/>
          <w:color w:val="FF0000"/>
          <w:sz w:val="24"/>
          <w:szCs w:val="24"/>
        </w:rPr>
        <w:t>Выпускник получит возможность научиться</w:t>
      </w:r>
      <w:r w:rsidRPr="00E66959">
        <w:rPr>
          <w:rStyle w:val="5"/>
          <w:b/>
          <w:i w:val="0"/>
          <w:iCs w:val="0"/>
          <w:color w:val="FF0000"/>
          <w:sz w:val="24"/>
          <w:szCs w:val="24"/>
        </w:rPr>
        <w:t>:</w:t>
      </w:r>
    </w:p>
    <w:p w:rsidR="00091463" w:rsidRPr="00E66959" w:rsidRDefault="00091463" w:rsidP="002C2902">
      <w:pPr>
        <w:pStyle w:val="50"/>
        <w:numPr>
          <w:ilvl w:val="0"/>
          <w:numId w:val="3"/>
        </w:numPr>
        <w:shd w:val="clear" w:color="auto" w:fill="auto"/>
        <w:spacing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5"/>
          <w:i w:val="0"/>
          <w:iCs w:val="0"/>
          <w:color w:val="000000"/>
          <w:sz w:val="24"/>
          <w:szCs w:val="24"/>
        </w:rPr>
        <w:t xml:space="preserve"> давать характеристику общественного строя древних государств;</w:t>
      </w:r>
    </w:p>
    <w:p w:rsidR="00091463" w:rsidRPr="00E66959" w:rsidRDefault="00091463" w:rsidP="002C2902">
      <w:pPr>
        <w:pStyle w:val="50"/>
        <w:numPr>
          <w:ilvl w:val="0"/>
          <w:numId w:val="3"/>
        </w:numPr>
        <w:shd w:val="clear" w:color="auto" w:fill="auto"/>
        <w:spacing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51"/>
          <w:i w:val="0"/>
          <w:iCs w:val="0"/>
          <w:color w:val="000000"/>
          <w:sz w:val="24"/>
          <w:szCs w:val="24"/>
        </w:rPr>
        <w:t xml:space="preserve"> </w:t>
      </w:r>
      <w:r w:rsidRPr="00E66959">
        <w:rPr>
          <w:rStyle w:val="5"/>
          <w:i w:val="0"/>
          <w:iCs w:val="0"/>
          <w:color w:val="000000"/>
          <w:sz w:val="24"/>
          <w:szCs w:val="24"/>
        </w:rPr>
        <w:t>сопоставлять свидетельства различных исторических источников, выявляя в них черты сходства и различий;</w:t>
      </w:r>
    </w:p>
    <w:p w:rsidR="00091463" w:rsidRPr="00E66959" w:rsidRDefault="00091463" w:rsidP="002C2902">
      <w:pPr>
        <w:pStyle w:val="50"/>
        <w:numPr>
          <w:ilvl w:val="0"/>
          <w:numId w:val="3"/>
        </w:numPr>
        <w:shd w:val="clear" w:color="auto" w:fill="auto"/>
        <w:spacing w:line="240" w:lineRule="auto"/>
        <w:ind w:right="20"/>
        <w:contextualSpacing/>
        <w:jc w:val="left"/>
        <w:rPr>
          <w:sz w:val="24"/>
          <w:szCs w:val="24"/>
        </w:rPr>
      </w:pPr>
      <w:r w:rsidRPr="00E66959">
        <w:rPr>
          <w:rStyle w:val="5"/>
          <w:i w:val="0"/>
          <w:iCs w:val="0"/>
          <w:color w:val="000000"/>
          <w:sz w:val="24"/>
          <w:szCs w:val="24"/>
        </w:rPr>
        <w:t xml:space="preserve"> видеть проявления влияния античного искусства в окружающей среде;</w:t>
      </w:r>
    </w:p>
    <w:p w:rsidR="00091463" w:rsidRPr="00E66959" w:rsidRDefault="00091463" w:rsidP="002C2902">
      <w:pPr>
        <w:pStyle w:val="50"/>
        <w:numPr>
          <w:ilvl w:val="0"/>
          <w:numId w:val="3"/>
        </w:numPr>
        <w:shd w:val="clear" w:color="auto" w:fill="auto"/>
        <w:spacing w:line="240" w:lineRule="auto"/>
        <w:ind w:right="20"/>
        <w:contextualSpacing/>
        <w:jc w:val="left"/>
        <w:rPr>
          <w:rStyle w:val="5"/>
          <w:sz w:val="24"/>
          <w:szCs w:val="24"/>
          <w:shd w:val="clear" w:color="auto" w:fill="auto"/>
        </w:rPr>
      </w:pPr>
      <w:r w:rsidRPr="00E66959">
        <w:rPr>
          <w:rStyle w:val="5"/>
          <w:i w:val="0"/>
          <w:iCs w:val="0"/>
          <w:color w:val="000000"/>
          <w:sz w:val="24"/>
          <w:szCs w:val="24"/>
        </w:rPr>
        <w:t xml:space="preserve"> высказывать суждения о значении и месте исторического и культурного наследия древних обществ в мировой истории.</w:t>
      </w:r>
    </w:p>
    <w:p w:rsidR="00E77EB4" w:rsidRPr="00E66959" w:rsidRDefault="00E77EB4" w:rsidP="002C2902">
      <w:pPr>
        <w:pStyle w:val="a7"/>
        <w:shd w:val="clear" w:color="auto" w:fill="auto"/>
        <w:spacing w:before="0" w:line="240" w:lineRule="auto"/>
        <w:ind w:right="20"/>
        <w:contextualSpacing/>
        <w:jc w:val="left"/>
        <w:rPr>
          <w:rStyle w:val="41"/>
          <w:i w:val="0"/>
          <w:iCs w:val="0"/>
          <w:color w:val="000000"/>
          <w:sz w:val="24"/>
          <w:szCs w:val="24"/>
        </w:rPr>
      </w:pPr>
    </w:p>
    <w:p w:rsidR="00E77EB4" w:rsidRPr="00E66959" w:rsidRDefault="00E77EB4" w:rsidP="002C2902">
      <w:pPr>
        <w:pStyle w:val="a7"/>
        <w:shd w:val="clear" w:color="auto" w:fill="auto"/>
        <w:spacing w:before="0" w:line="240" w:lineRule="auto"/>
        <w:ind w:right="20"/>
        <w:contextualSpacing/>
        <w:jc w:val="left"/>
        <w:rPr>
          <w:rStyle w:val="41"/>
          <w:i w:val="0"/>
          <w:iCs w:val="0"/>
          <w:color w:val="000000"/>
          <w:sz w:val="24"/>
          <w:szCs w:val="24"/>
        </w:rPr>
      </w:pPr>
    </w:p>
    <w:p w:rsidR="0005321C" w:rsidRPr="00E66959" w:rsidRDefault="0005321C" w:rsidP="009A1696">
      <w:pPr>
        <w:pStyle w:val="ae"/>
        <w:ind w:left="0"/>
        <w:rPr>
          <w:b/>
          <w:sz w:val="24"/>
          <w:szCs w:val="24"/>
        </w:rPr>
      </w:pPr>
      <w:r w:rsidRPr="00E66959">
        <w:rPr>
          <w:b/>
          <w:sz w:val="24"/>
          <w:szCs w:val="24"/>
        </w:rPr>
        <w:t>ОБЪЕМ ДИСЦИПЛИНЫ  И ВИДЫ УЧЕБНОЙ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517"/>
        <w:gridCol w:w="1400"/>
      </w:tblGrid>
      <w:tr w:rsidR="0005321C" w:rsidRPr="00E66959" w:rsidTr="00000CBE">
        <w:trPr>
          <w:trHeight w:val="272"/>
        </w:trPr>
        <w:tc>
          <w:tcPr>
            <w:tcW w:w="675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17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400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Всего ч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</w:tr>
      <w:tr w:rsidR="0005321C" w:rsidRPr="00E66959" w:rsidTr="00000CBE">
        <w:trPr>
          <w:trHeight w:val="371"/>
        </w:trPr>
        <w:tc>
          <w:tcPr>
            <w:tcW w:w="675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Общая трудоемкость дисц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1400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5321C" w:rsidRPr="00E66959" w:rsidTr="00000CBE">
        <w:trPr>
          <w:trHeight w:val="272"/>
        </w:trPr>
        <w:tc>
          <w:tcPr>
            <w:tcW w:w="675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17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400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5321C" w:rsidRPr="00E66959" w:rsidTr="00000CBE">
        <w:trPr>
          <w:trHeight w:val="272"/>
        </w:trPr>
        <w:tc>
          <w:tcPr>
            <w:tcW w:w="675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17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400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21C" w:rsidRPr="00E66959" w:rsidTr="00000CBE">
        <w:trPr>
          <w:trHeight w:val="272"/>
        </w:trPr>
        <w:tc>
          <w:tcPr>
            <w:tcW w:w="675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17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Контрольные раб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400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21C" w:rsidRPr="00E66959" w:rsidTr="00000CBE">
        <w:trPr>
          <w:trHeight w:val="272"/>
        </w:trPr>
        <w:tc>
          <w:tcPr>
            <w:tcW w:w="675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17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00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21C" w:rsidRPr="00E66959" w:rsidTr="00000CBE">
        <w:trPr>
          <w:trHeight w:val="272"/>
        </w:trPr>
        <w:tc>
          <w:tcPr>
            <w:tcW w:w="675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17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400" w:type="dxa"/>
          </w:tcPr>
          <w:p w:rsidR="0005321C" w:rsidRPr="00E66959" w:rsidRDefault="0005321C" w:rsidP="002C29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E2337" w:rsidRPr="00E66959" w:rsidRDefault="001E2337" w:rsidP="001E233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2337" w:rsidRPr="00E66959" w:rsidRDefault="001E2337" w:rsidP="001E233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2337" w:rsidRPr="00E66959" w:rsidRDefault="001E2337" w:rsidP="001E233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2337" w:rsidRPr="00E66959" w:rsidRDefault="001E2337" w:rsidP="001E233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2337" w:rsidRPr="00E66959" w:rsidRDefault="001E2337" w:rsidP="001E233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6959" w:rsidRDefault="00E66959" w:rsidP="001E233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2337" w:rsidRPr="00E66959" w:rsidRDefault="001E2337" w:rsidP="001E2337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E66959">
        <w:rPr>
          <w:rFonts w:ascii="Times New Roman" w:hAnsi="Times New Roman"/>
          <w:b/>
          <w:sz w:val="24"/>
          <w:szCs w:val="24"/>
        </w:rPr>
        <w:lastRenderedPageBreak/>
        <w:t>Распределение времени в программе по истории Древнего мира.</w:t>
      </w:r>
    </w:p>
    <w:p w:rsidR="001E2337" w:rsidRPr="00E66959" w:rsidRDefault="001E2337" w:rsidP="001E233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66959">
        <w:rPr>
          <w:rFonts w:ascii="Times New Roman" w:hAnsi="Times New Roman"/>
          <w:b/>
          <w:sz w:val="24"/>
          <w:szCs w:val="24"/>
        </w:rPr>
        <w:t>2 часа в неделю</w:t>
      </w:r>
    </w:p>
    <w:p w:rsidR="001E2337" w:rsidRPr="00E66959" w:rsidRDefault="001E2337" w:rsidP="001E233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7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0"/>
        <w:gridCol w:w="1677"/>
      </w:tblGrid>
      <w:tr w:rsidR="001E2337" w:rsidRPr="00E66959" w:rsidTr="00C27E9D">
        <w:trPr>
          <w:trHeight w:val="270"/>
        </w:trPr>
        <w:tc>
          <w:tcPr>
            <w:tcW w:w="5460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Темы разделов программы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 xml:space="preserve">  Жизнь первобытных людей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959">
              <w:rPr>
                <w:rFonts w:ascii="Times New Roman" w:hAnsi="Times New Roman"/>
                <w:bCs/>
                <w:sz w:val="24"/>
                <w:szCs w:val="24"/>
              </w:rPr>
              <w:t>Древний Восток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959">
              <w:rPr>
                <w:rFonts w:ascii="Times New Roman" w:hAnsi="Times New Roman"/>
                <w:bCs/>
                <w:sz w:val="24"/>
                <w:szCs w:val="24"/>
              </w:rPr>
              <w:t>Древняя Греция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959">
              <w:rPr>
                <w:rFonts w:ascii="Times New Roman" w:hAnsi="Times New Roman"/>
                <w:bCs/>
                <w:sz w:val="24"/>
                <w:szCs w:val="24"/>
              </w:rPr>
              <w:t>Древний Рим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Зачетов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2337" w:rsidRPr="00E66959" w:rsidTr="00C27E9D">
        <w:trPr>
          <w:trHeight w:val="257"/>
        </w:trPr>
        <w:tc>
          <w:tcPr>
            <w:tcW w:w="5460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677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66959">
        <w:rPr>
          <w:rFonts w:ascii="Times New Roman" w:hAnsi="Times New Roman"/>
          <w:b/>
          <w:bCs/>
          <w:sz w:val="24"/>
          <w:szCs w:val="24"/>
        </w:rPr>
        <w:t>Всего 68 часов</w:t>
      </w:r>
    </w:p>
    <w:p w:rsidR="001E2337" w:rsidRPr="00E66959" w:rsidRDefault="002F1C24" w:rsidP="002F1C2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959">
        <w:rPr>
          <w:rFonts w:ascii="Times New Roman" w:hAnsi="Times New Roman"/>
          <w:b/>
          <w:bCs/>
          <w:sz w:val="24"/>
          <w:szCs w:val="24"/>
        </w:rPr>
        <w:t xml:space="preserve">ОСНОВНОЕ СОДЕРЖАНИЕ   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66959">
        <w:rPr>
          <w:rFonts w:ascii="Times New Roman" w:hAnsi="Times New Roman"/>
          <w:b/>
          <w:bCs/>
          <w:sz w:val="24"/>
          <w:szCs w:val="24"/>
        </w:rPr>
        <w:t xml:space="preserve">ИСТОРИЯ ДРЕВНЕГО МИРА 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E66959">
        <w:rPr>
          <w:rFonts w:ascii="Times New Roman" w:hAnsi="Times New Roman"/>
          <w:i/>
          <w:iCs/>
          <w:sz w:val="24"/>
          <w:szCs w:val="24"/>
        </w:rPr>
        <w:t>Понятие «Первобытность» и «Древний мир». Хронологические рамки древней истории.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66959">
        <w:rPr>
          <w:rFonts w:ascii="Times New Roman" w:hAnsi="Times New Roman"/>
          <w:b/>
          <w:bCs/>
          <w:sz w:val="24"/>
          <w:szCs w:val="24"/>
        </w:rPr>
        <w:t>Первобытное общество (7 ч)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E66959">
        <w:rPr>
          <w:rFonts w:ascii="Times New Roman" w:hAnsi="Times New Roman"/>
          <w:sz w:val="24"/>
          <w:szCs w:val="24"/>
        </w:rPr>
        <w:t xml:space="preserve">Предки человека. Расселение древнейшего человечества. Влияние природных условий на жизнь первобытных людей.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Стоянки первобытных людей на территории нашей страны, края. </w:t>
      </w:r>
      <w:r w:rsidRPr="00E66959">
        <w:rPr>
          <w:rFonts w:ascii="Times New Roman" w:hAnsi="Times New Roman"/>
          <w:sz w:val="24"/>
          <w:szCs w:val="24"/>
        </w:rPr>
        <w:t xml:space="preserve">Занятия, орудия труда первобытных людей. Родоплеменные отношения. Переход от собирательства к земледелию и скотоводству. Соседская община. Развитие ремесла. Обмен произведенными продуктами. </w:t>
      </w:r>
      <w:r w:rsidRPr="00E66959">
        <w:rPr>
          <w:rFonts w:ascii="Times New Roman" w:hAnsi="Times New Roman"/>
          <w:i/>
          <w:iCs/>
          <w:sz w:val="24"/>
          <w:szCs w:val="24"/>
        </w:rPr>
        <w:t>Представления первобытных людей об окружающем мире. Первобытные верования. Зарождение искусства.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66959">
        <w:rPr>
          <w:rFonts w:ascii="Times New Roman" w:hAnsi="Times New Roman"/>
          <w:b/>
          <w:bCs/>
          <w:sz w:val="24"/>
          <w:szCs w:val="24"/>
        </w:rPr>
        <w:t>Древний Восток (18 ч)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66959">
        <w:rPr>
          <w:rFonts w:ascii="Times New Roman" w:hAnsi="Times New Roman"/>
          <w:sz w:val="24"/>
          <w:szCs w:val="24"/>
        </w:rPr>
        <w:t xml:space="preserve">Древний Египет: природные условия, население. Земледельцы и ремесленники, их труд, жилища, быт. Рабы и их роль в хозяйственной жизни. Возникновение государства в Древнем Египте. Фараон, жрецы, чиновники. Религия древних египтян.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Мифы о богах. </w:t>
      </w:r>
      <w:r w:rsidRPr="00E66959">
        <w:rPr>
          <w:rFonts w:ascii="Times New Roman" w:hAnsi="Times New Roman"/>
          <w:sz w:val="24"/>
          <w:szCs w:val="24"/>
        </w:rPr>
        <w:t xml:space="preserve">Храмы и пирамиды. Научные познания, письменность и школа в Древнем Египте. Древние государства Передней Азии и Восточного Средиземноморья. Древнее Междуречье: природные условия, население.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Сказания о героях и богах. </w:t>
      </w:r>
      <w:r w:rsidRPr="00E66959">
        <w:rPr>
          <w:rFonts w:ascii="Times New Roman" w:hAnsi="Times New Roman"/>
          <w:sz w:val="24"/>
          <w:szCs w:val="24"/>
        </w:rPr>
        <w:t xml:space="preserve">Древний Вавилон. Законы Хаммурапи. Ассирийская держава. Палестина и Финикия: природные условия, занятия жителей, ремесла и торговля. Религиозные верования. Возвышение Персидской державы </w:t>
      </w:r>
      <w:r w:rsidRPr="00E66959">
        <w:rPr>
          <w:rFonts w:ascii="Times New Roman" w:hAnsi="Times New Roman"/>
          <w:i/>
          <w:iCs/>
          <w:sz w:val="24"/>
          <w:szCs w:val="24"/>
        </w:rPr>
        <w:t>и ее завоевания</w:t>
      </w:r>
      <w:r w:rsidRPr="00E66959">
        <w:rPr>
          <w:rFonts w:ascii="Times New Roman" w:hAnsi="Times New Roman"/>
          <w:sz w:val="24"/>
          <w:szCs w:val="24"/>
        </w:rPr>
        <w:t xml:space="preserve">. Древняя Индия: природные условия, население. </w:t>
      </w:r>
      <w:r w:rsidRPr="00E66959">
        <w:rPr>
          <w:rFonts w:ascii="Times New Roman" w:hAnsi="Times New Roman"/>
          <w:sz w:val="24"/>
          <w:szCs w:val="24"/>
        </w:rPr>
        <w:lastRenderedPageBreak/>
        <w:t>Варны. Касты. Религиозные верования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, легенды и сказания. </w:t>
      </w:r>
      <w:r w:rsidRPr="00E66959">
        <w:rPr>
          <w:rFonts w:ascii="Times New Roman" w:hAnsi="Times New Roman"/>
          <w:sz w:val="24"/>
          <w:szCs w:val="24"/>
        </w:rPr>
        <w:t xml:space="preserve">Будда. Древний Китай: природные условия, население. Империя Цинь. Император и его подданные. Возникновение религиозно-философских учений. Конфуций. Научные знания и изобретения.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Великая китайская стена. </w:t>
      </w:r>
      <w:r w:rsidRPr="00E66959">
        <w:rPr>
          <w:rFonts w:ascii="Times New Roman" w:hAnsi="Times New Roman"/>
          <w:sz w:val="24"/>
          <w:szCs w:val="24"/>
        </w:rPr>
        <w:t>Культурное наследие цивилизаций Древнего Востока.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66959">
        <w:rPr>
          <w:rFonts w:ascii="Times New Roman" w:hAnsi="Times New Roman"/>
          <w:b/>
          <w:bCs/>
          <w:sz w:val="24"/>
          <w:szCs w:val="24"/>
        </w:rPr>
        <w:t>Древняя Греция и эллинистический мир (17 ч)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E66959">
        <w:rPr>
          <w:rFonts w:ascii="Times New Roman" w:hAnsi="Times New Roman"/>
          <w:sz w:val="24"/>
          <w:szCs w:val="24"/>
        </w:rPr>
        <w:t xml:space="preserve">Природные условия Древней Греции. Население, его занятия. Эллины. Древнейшие государства (Крит, Микены).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Древнегреческая мифология. Легенды о людях и богах. Поэмы Гомера «Илиада» и «Одиссея». </w:t>
      </w:r>
      <w:r w:rsidRPr="00E66959">
        <w:rPr>
          <w:rFonts w:ascii="Times New Roman" w:hAnsi="Times New Roman"/>
          <w:sz w:val="24"/>
          <w:szCs w:val="24"/>
        </w:rPr>
        <w:t xml:space="preserve">Полис – город-государство. Развитие земледелия, ремесла и торговли. Свободные и рабы. Афины. Афинская демократия. Демос и знать. Спарта.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Греческие колонии. </w:t>
      </w:r>
      <w:r w:rsidRPr="00E66959">
        <w:rPr>
          <w:rFonts w:ascii="Times New Roman" w:hAnsi="Times New Roman"/>
          <w:sz w:val="24"/>
          <w:szCs w:val="24"/>
        </w:rPr>
        <w:t xml:space="preserve">Греко-персидские войны.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Пелопонесские войны. </w:t>
      </w:r>
      <w:r w:rsidRPr="00E66959">
        <w:rPr>
          <w:rFonts w:ascii="Times New Roman" w:hAnsi="Times New Roman"/>
          <w:sz w:val="24"/>
          <w:szCs w:val="24"/>
        </w:rPr>
        <w:t xml:space="preserve">Возвышение Македонии. Завоевания Александра Македонского и его держава.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Греция и государства Востока под властью преемников Александра. </w:t>
      </w:r>
      <w:r w:rsidRPr="00E66959">
        <w:rPr>
          <w:rFonts w:ascii="Times New Roman" w:hAnsi="Times New Roman"/>
          <w:sz w:val="24"/>
          <w:szCs w:val="24"/>
        </w:rPr>
        <w:t xml:space="preserve">Культурное наследие Древней Греции </w:t>
      </w:r>
      <w:r w:rsidRPr="00E66959">
        <w:rPr>
          <w:rFonts w:ascii="Times New Roman" w:hAnsi="Times New Roman"/>
          <w:i/>
          <w:iCs/>
          <w:sz w:val="24"/>
          <w:szCs w:val="24"/>
        </w:rPr>
        <w:t>и эллинистического мира</w:t>
      </w:r>
      <w:r w:rsidRPr="00E66959">
        <w:rPr>
          <w:rFonts w:ascii="Times New Roman" w:hAnsi="Times New Roman"/>
          <w:sz w:val="24"/>
          <w:szCs w:val="24"/>
        </w:rPr>
        <w:t xml:space="preserve">. Развитие научных и философских знаний.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Архимед. Платон. Аристотель. </w:t>
      </w:r>
      <w:r w:rsidRPr="00E66959">
        <w:rPr>
          <w:rFonts w:ascii="Times New Roman" w:hAnsi="Times New Roman"/>
          <w:sz w:val="24"/>
          <w:szCs w:val="24"/>
        </w:rPr>
        <w:t xml:space="preserve">Школа и образование. Литература и театральное искусство. Архитектура и скульптура. </w:t>
      </w:r>
      <w:r w:rsidRPr="00E66959">
        <w:rPr>
          <w:rFonts w:ascii="Times New Roman" w:hAnsi="Times New Roman"/>
          <w:i/>
          <w:iCs/>
          <w:sz w:val="24"/>
          <w:szCs w:val="24"/>
        </w:rPr>
        <w:t>Олимпийские игры.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66959">
        <w:rPr>
          <w:rFonts w:ascii="Times New Roman" w:hAnsi="Times New Roman"/>
          <w:b/>
          <w:bCs/>
          <w:sz w:val="24"/>
          <w:szCs w:val="24"/>
        </w:rPr>
        <w:t>Древний Рим (19 ч)</w:t>
      </w:r>
    </w:p>
    <w:p w:rsidR="001E2337" w:rsidRPr="00E66959" w:rsidRDefault="001E2337" w:rsidP="001E2337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E66959">
        <w:rPr>
          <w:rFonts w:ascii="Times New Roman" w:hAnsi="Times New Roman"/>
          <w:sz w:val="24"/>
          <w:szCs w:val="24"/>
        </w:rPr>
        <w:t xml:space="preserve">Природные условия и население древней Италии. Этруски. </w:t>
      </w:r>
      <w:r w:rsidRPr="00E66959">
        <w:rPr>
          <w:rFonts w:ascii="Times New Roman" w:hAnsi="Times New Roman"/>
          <w:i/>
          <w:iCs/>
          <w:sz w:val="24"/>
          <w:szCs w:val="24"/>
        </w:rPr>
        <w:t>Легенды об основании Рима. Религиозные верования римлян</w:t>
      </w:r>
      <w:r w:rsidRPr="00E66959">
        <w:rPr>
          <w:rFonts w:ascii="Times New Roman" w:hAnsi="Times New Roman"/>
          <w:sz w:val="24"/>
          <w:szCs w:val="24"/>
        </w:rPr>
        <w:t xml:space="preserve">. Патриции и плебеи. Возникновение Римской республики. Консулы, сенаторы и трибуны.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Войны с Карфагеном. </w:t>
      </w:r>
      <w:r w:rsidRPr="00E66959">
        <w:rPr>
          <w:rFonts w:ascii="Times New Roman" w:hAnsi="Times New Roman"/>
          <w:sz w:val="24"/>
          <w:szCs w:val="24"/>
        </w:rPr>
        <w:t xml:space="preserve">Господство Рима в Средиземноморье. Рабство в Древнем Риме.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Восстания рабов. Спартак. Гражданские войны. </w:t>
      </w:r>
      <w:r w:rsidRPr="00E66959">
        <w:rPr>
          <w:rFonts w:ascii="Times New Roman" w:hAnsi="Times New Roman"/>
          <w:sz w:val="24"/>
          <w:szCs w:val="24"/>
        </w:rPr>
        <w:t xml:space="preserve">Гай Юлий Цезарь. Установление императорской власти. Римская империя: территория, управление.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Римское право. Империя и соседние народы. </w:t>
      </w:r>
      <w:r w:rsidRPr="00E66959">
        <w:rPr>
          <w:rFonts w:ascii="Times New Roman" w:hAnsi="Times New Roman"/>
          <w:sz w:val="24"/>
          <w:szCs w:val="24"/>
        </w:rPr>
        <w:t xml:space="preserve">Возникновение и распространение христианства. Библия. Гонения на христиан.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Христианские святые мученики. </w:t>
      </w:r>
      <w:r w:rsidRPr="00E66959">
        <w:rPr>
          <w:rFonts w:ascii="Times New Roman" w:hAnsi="Times New Roman"/>
          <w:sz w:val="24"/>
          <w:szCs w:val="24"/>
        </w:rPr>
        <w:t xml:space="preserve">Признание христианства государственной религией Римской империи. Разделение Римской империи на Западную и Восточную. </w:t>
      </w:r>
      <w:r w:rsidRPr="00E66959">
        <w:rPr>
          <w:rFonts w:ascii="Times New Roman" w:hAnsi="Times New Roman"/>
          <w:i/>
          <w:iCs/>
          <w:sz w:val="24"/>
          <w:szCs w:val="24"/>
        </w:rPr>
        <w:t xml:space="preserve">Рим и варвары. Готы и гунны. </w:t>
      </w:r>
      <w:r w:rsidRPr="00E66959">
        <w:rPr>
          <w:rFonts w:ascii="Times New Roman" w:hAnsi="Times New Roman"/>
          <w:sz w:val="24"/>
          <w:szCs w:val="24"/>
        </w:rPr>
        <w:t xml:space="preserve">Падение Западной Римской империи. Культурное наследие Древнего Рима. Архитектура и скульптура. Римская литература и театр, «золотой век» поэзии. </w:t>
      </w:r>
      <w:r w:rsidRPr="00E66959">
        <w:rPr>
          <w:rFonts w:ascii="Times New Roman" w:hAnsi="Times New Roman"/>
          <w:i/>
          <w:iCs/>
          <w:sz w:val="24"/>
          <w:szCs w:val="24"/>
        </w:rPr>
        <w:t>Ораторское искусство.</w:t>
      </w:r>
    </w:p>
    <w:p w:rsidR="001E2337" w:rsidRPr="00E66959" w:rsidRDefault="001E2337" w:rsidP="001E233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6959">
        <w:rPr>
          <w:rFonts w:ascii="Times New Roman" w:hAnsi="Times New Roman"/>
          <w:b/>
          <w:sz w:val="24"/>
          <w:szCs w:val="24"/>
        </w:rPr>
        <w:t xml:space="preserve"> Учебно-методическое обеспечение</w:t>
      </w:r>
    </w:p>
    <w:p w:rsidR="001E2337" w:rsidRPr="00E66959" w:rsidRDefault="001E2337" w:rsidP="00E6695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 w:val="24"/>
          <w:szCs w:val="24"/>
        </w:rPr>
      </w:pPr>
      <w:r w:rsidRPr="00E66959">
        <w:rPr>
          <w:rFonts w:ascii="Times New Roman" w:eastAsia="Calibri" w:hAnsi="Times New Roman"/>
          <w:b/>
          <w:sz w:val="24"/>
          <w:szCs w:val="24"/>
        </w:rPr>
        <w:t>5 класс</w:t>
      </w:r>
    </w:p>
    <w:p w:rsidR="001E2337" w:rsidRPr="00E66959" w:rsidRDefault="001E2337" w:rsidP="001E2337">
      <w:pPr>
        <w:jc w:val="both"/>
        <w:rPr>
          <w:rFonts w:ascii="Times New Roman" w:hAnsi="Times New Roman"/>
          <w:sz w:val="24"/>
          <w:szCs w:val="24"/>
        </w:rPr>
      </w:pPr>
      <w:r w:rsidRPr="00E66959">
        <w:rPr>
          <w:rFonts w:ascii="Times New Roman" w:hAnsi="Times New Roman"/>
          <w:sz w:val="24"/>
          <w:szCs w:val="24"/>
        </w:rPr>
        <w:t>УМК: учебник А.А. Вигасина, Г.И. Годера, И.С. Свенцицкой История Древнего мира, 5-й класс, М. Просвещение, 2005; О.В. Арасланова поурочные разработки по истории Древнего мира к учебникам А.А. Вигасина, Г.И. Годера, И.С. Свенцицкой, 5-й класс, «ВАУКО», М. 2004; пособие для учащихся – Г. И. Годер, методические рекомендации – Годер Г.И., методическое пособие по истории Древнего мира; наглядные и игровые средства – Сороко-Цюпа О.С., Артемов В.В., Тюляева Т.И. Школьный атлас по зарубежной истории; История Древнего мира. Атлас с комплектом контурных карт. Учебное электронное издание «история Древнего мира».</w:t>
      </w:r>
    </w:p>
    <w:p w:rsidR="001E2337" w:rsidRPr="00E66959" w:rsidRDefault="001E2337" w:rsidP="00E66959">
      <w:pPr>
        <w:rPr>
          <w:rFonts w:ascii="Times New Roman" w:hAnsi="Times New Roman"/>
          <w:b/>
          <w:sz w:val="24"/>
          <w:szCs w:val="24"/>
        </w:rPr>
      </w:pPr>
    </w:p>
    <w:p w:rsidR="002F1C24" w:rsidRDefault="002F1C24" w:rsidP="001E23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E2337" w:rsidRPr="00E66959" w:rsidRDefault="001E2337" w:rsidP="001E2337">
      <w:pPr>
        <w:jc w:val="center"/>
        <w:rPr>
          <w:rFonts w:ascii="Times New Roman" w:hAnsi="Times New Roman"/>
          <w:b/>
          <w:sz w:val="24"/>
          <w:szCs w:val="24"/>
        </w:rPr>
      </w:pPr>
      <w:r w:rsidRPr="00E66959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1E2337" w:rsidRPr="00E66959" w:rsidRDefault="001E2337" w:rsidP="001E233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"/>
        <w:gridCol w:w="1061"/>
        <w:gridCol w:w="5072"/>
        <w:gridCol w:w="895"/>
        <w:gridCol w:w="1966"/>
      </w:tblGrid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Введение в историю.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Стр. 6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 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Жизнь первобытных людей.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1. Первобытные собиратели и охотники.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Древнейшие люди.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2. Первобытные земледельцы и скотоводы.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Возникновение земледелия и скотоводства.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Появление неравенства и знати.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3. Счет лет в истории.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Счет лет в истории.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Стр. 26 – 30, нарисовать линию времени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 – повторения по разделу: «Жизнь первобытных людей».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 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Древний Восток.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4. Древний Египет.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Государство на берегах Нила.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6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Жизнь земледельцев и ремесленников в Египте.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7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8, письмен. Ответить на вопр. 3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Военные походы фараонов.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9.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Религия древних египтян.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10.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Искусство древнего Египта. 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§ 11, рисунок </w:t>
            </w:r>
            <w:r w:rsidRPr="00E66959">
              <w:rPr>
                <w:rFonts w:ascii="Times New Roman" w:hAnsi="Times New Roman"/>
                <w:sz w:val="24"/>
                <w:szCs w:val="24"/>
              </w:rPr>
              <w:lastRenderedPageBreak/>
              <w:t>пирамиды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Письменность и знания древних египтян.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12, написать</w:t>
            </w:r>
          </w:p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письмо при помощи иероглифов.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Урок-зачет.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Повтор т.3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 xml:space="preserve">17. 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 – повторения по теме «Древний Египет».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5. Западная Азия в древности.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Древнее Двуречье.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13, написать письмо при помощи клинописи.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Вавилонское царство. Законы Хаммурапи.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14, письм. Ответить на вопр. 3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Финикийские мореплаватели.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15.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Библейские сказания. Древние евреи. Царство Давида и Соломона.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16. § 17.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Ассирийская держава.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18.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Образование Персидской державы.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19, письмен. Ответить на вопр. 2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6. Индия и Китай в древности.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Природа и люди Древней Индии. Индийские касты.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20. § 21.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Древний Китай. Учение Конфуция.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22, письмен. Ответить на вопр. 1,3.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Первый властелин единого Китая.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23.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 – повторения по темам: «Западная Азия в древности», «Индия и Китай в древности».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Записи в тетради.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 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III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Древняя Греция.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7. Древнейшая Греция.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Местоположение и природа Греции. Критское царство.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24, читать мифы.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Микены и Троя.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25.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Поэмы Гомера «Илиада» и «Одиссея».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26, 27.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31.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Религия древних греков.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28.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8. Полисы Греции и их борьба с персидским нашествием.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Земледельцы Аттики теряют землю и свободу.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29.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Зарождение демократии в Афинах.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30.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Повтор т.7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35.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Древняя Спарта.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31, письменно ответить на вопр. 1, 2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36.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Основание греческих колоний.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32.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37.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Олимпийские игры в древности.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33.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38.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Марафонская битва. Победа греков над персами.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34.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39.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Нашествие персидских войск на Элладу.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35.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 xml:space="preserve">Тема 9. Возвышение Афин в 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 xml:space="preserve"> веке до н.э. и расцвет демократии.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40.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Афинский морской союз. Гавани Пирея.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36, письменно ответить на вопрос 1.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41.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Город Афины.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37, рисунок храма.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42.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Образование афинян. Афинские школы и гимнасии.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38.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43.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 театре Диониса.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39.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44.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Афинская демократия при Перикле.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40, вопросы в конце § подготовить к обсуждению.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10. Македонские завоевания в 4 – м веке до н.э.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45.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Возвышение Македонии при царе Филиппе. Потеря Грецией независимости.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41.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Поход Александра Македонского на Восток.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42.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47.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Александрия Египетская – крупнейший торговый и культурный центр Восточного Средиземноморья.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43, подготовиться к зачёту.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48.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 – повторения, зачёт по разделу: «Древняя Греция».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Записи в тетради.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 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IV</w:t>
            </w:r>
            <w:r w:rsidRPr="00E669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Древний Рим.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11. Рим: от его возникновения до установления господства над Италией.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49.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Древнейший Рим. Завоевание Римом Италии.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44. § 45.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Урок- зачет.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Повтор.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51.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46.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12. Рим – сильнейшая держава Средиземноморья.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52.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Вторая война Рима с Карфагеном (218 – 201 годы до н.э.).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47.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53.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Установление господства Рима во всём Средиземноморье во </w:t>
            </w: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 xml:space="preserve"> веке до н.э.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48.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54.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Рабство в Древнем Риме.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49.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13. Гражданские войны в Риме.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55.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Земельный закон братьев Гракхов.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50.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56.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Восстание Спартака.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51.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57.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Единовластие Цезаря в Риме.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52, письменно ответить на вопросы 1,3.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Урок- зачет.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Повтор.т.10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59.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Установление империи в Риме.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53.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14. Римская империя в 1-е века н.э..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60.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Соседи  Римской империи в первые века н.э.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54.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61.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Римский император Нерон.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55, письменно ответить на вопросы 1, 2.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62.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Возникновение христианства. Первые христиане.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56.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63.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 xml:space="preserve">Расцвет Римской империи во </w:t>
            </w:r>
            <w:r w:rsidRPr="00E6695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E66959">
              <w:rPr>
                <w:rFonts w:ascii="Times New Roman" w:hAnsi="Times New Roman"/>
                <w:sz w:val="24"/>
                <w:szCs w:val="24"/>
              </w:rPr>
              <w:t xml:space="preserve"> веке. «Вечный город» и его жители.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57. § 58.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Тема 15. Разгром Рима германцами и падение империи на Западе.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64.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59.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65.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Взятие Рима варварами.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§ 60.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66.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Контрольная работа за учебный год.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67.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Урок – повторение.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. Повтор.т.12</w:t>
            </w:r>
          </w:p>
        </w:tc>
      </w:tr>
      <w:tr w:rsidR="001E2337" w:rsidRPr="00E66959" w:rsidTr="001E2337">
        <w:tc>
          <w:tcPr>
            <w:tcW w:w="906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59">
              <w:rPr>
                <w:rFonts w:ascii="Times New Roman" w:hAnsi="Times New Roman"/>
                <w:b/>
                <w:sz w:val="24"/>
                <w:szCs w:val="24"/>
              </w:rPr>
              <w:t>68.</w:t>
            </w:r>
          </w:p>
        </w:tc>
        <w:tc>
          <w:tcPr>
            <w:tcW w:w="1061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2" w:type="dxa"/>
          </w:tcPr>
          <w:p w:rsidR="001E2337" w:rsidRPr="00E66959" w:rsidRDefault="001E2337" w:rsidP="00C27E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Вклад народов древности в мировую культуру. Семь чудес света</w:t>
            </w:r>
          </w:p>
        </w:tc>
        <w:tc>
          <w:tcPr>
            <w:tcW w:w="895" w:type="dxa"/>
          </w:tcPr>
          <w:p w:rsidR="001E2337" w:rsidRPr="00E66959" w:rsidRDefault="001E2337" w:rsidP="00C27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1E2337" w:rsidRPr="00E66959" w:rsidRDefault="001E2337" w:rsidP="00C27E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2337" w:rsidRPr="00E66959" w:rsidRDefault="001E2337" w:rsidP="001E2337">
      <w:pPr>
        <w:jc w:val="both"/>
        <w:rPr>
          <w:rFonts w:ascii="Times New Roman" w:hAnsi="Times New Roman"/>
          <w:sz w:val="24"/>
          <w:szCs w:val="24"/>
        </w:rPr>
      </w:pPr>
    </w:p>
    <w:p w:rsidR="001E2337" w:rsidRPr="00E66959" w:rsidRDefault="001E2337" w:rsidP="001E2337">
      <w:pPr>
        <w:jc w:val="both"/>
        <w:rPr>
          <w:rFonts w:ascii="Times New Roman" w:hAnsi="Times New Roman"/>
          <w:sz w:val="24"/>
          <w:szCs w:val="24"/>
        </w:rPr>
      </w:pPr>
      <w:r w:rsidRPr="00E66959">
        <w:rPr>
          <w:rFonts w:ascii="Times New Roman" w:hAnsi="Times New Roman"/>
          <w:sz w:val="24"/>
          <w:szCs w:val="24"/>
        </w:rPr>
        <w:t>Итого: 68 часов.</w:t>
      </w:r>
    </w:p>
    <w:p w:rsidR="001E2337" w:rsidRPr="00E66959" w:rsidRDefault="001E2337" w:rsidP="001E2337">
      <w:pPr>
        <w:jc w:val="both"/>
        <w:rPr>
          <w:rFonts w:ascii="Times New Roman" w:hAnsi="Times New Roman"/>
          <w:sz w:val="24"/>
          <w:szCs w:val="24"/>
        </w:rPr>
      </w:pPr>
    </w:p>
    <w:p w:rsidR="001E2337" w:rsidRPr="00E66959" w:rsidRDefault="001E2337" w:rsidP="001E2337">
      <w:pPr>
        <w:rPr>
          <w:rFonts w:ascii="Times New Roman" w:hAnsi="Times New Roman"/>
          <w:sz w:val="24"/>
          <w:szCs w:val="24"/>
          <w:lang w:val="en-US"/>
        </w:rPr>
      </w:pPr>
    </w:p>
    <w:p w:rsidR="009A1696" w:rsidRPr="00E66959" w:rsidRDefault="009A1696" w:rsidP="009A1696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/>
          <w:color w:val="000000"/>
          <w:sz w:val="24"/>
          <w:szCs w:val="24"/>
        </w:rPr>
      </w:pPr>
    </w:p>
    <w:sectPr w:rsidR="009A1696" w:rsidRPr="00E66959" w:rsidSect="008C2BF8">
      <w:headerReference w:type="even" r:id="rId8"/>
      <w:headerReference w:type="default" r:id="rId9"/>
      <w:type w:val="continuous"/>
      <w:pgSz w:w="11907" w:h="16839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8E7" w:rsidRDefault="007018E7" w:rsidP="00C93551">
      <w:pPr>
        <w:spacing w:after="0" w:line="240" w:lineRule="auto"/>
      </w:pPr>
      <w:r>
        <w:separator/>
      </w:r>
    </w:p>
  </w:endnote>
  <w:endnote w:type="continuationSeparator" w:id="1">
    <w:p w:rsidR="007018E7" w:rsidRDefault="007018E7" w:rsidP="00C93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8E7" w:rsidRDefault="007018E7" w:rsidP="00C93551">
      <w:pPr>
        <w:spacing w:after="0" w:line="240" w:lineRule="auto"/>
      </w:pPr>
      <w:r>
        <w:separator/>
      </w:r>
    </w:p>
  </w:footnote>
  <w:footnote w:type="continuationSeparator" w:id="1">
    <w:p w:rsidR="007018E7" w:rsidRDefault="007018E7" w:rsidP="00C93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B59" w:rsidRDefault="00863B5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B59" w:rsidRDefault="00863B5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13"/>
    <w:multiLevelType w:val="multilevel"/>
    <w:tmpl w:val="00000012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0000015"/>
    <w:multiLevelType w:val="multilevel"/>
    <w:tmpl w:val="00000014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4">
    <w:nsid w:val="00000017"/>
    <w:multiLevelType w:val="multilevel"/>
    <w:tmpl w:val="00000016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>
    <w:nsid w:val="00000019"/>
    <w:multiLevelType w:val="multilevel"/>
    <w:tmpl w:val="0000001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6">
    <w:nsid w:val="0000001B"/>
    <w:multiLevelType w:val="multilevel"/>
    <w:tmpl w:val="0000001A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7">
    <w:nsid w:val="0000001D"/>
    <w:multiLevelType w:val="multilevel"/>
    <w:tmpl w:val="0000001C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8">
    <w:nsid w:val="0000001F"/>
    <w:multiLevelType w:val="multilevel"/>
    <w:tmpl w:val="0000001E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9">
    <w:nsid w:val="0C87579C"/>
    <w:multiLevelType w:val="hybridMultilevel"/>
    <w:tmpl w:val="AAF2A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DB5FE7"/>
    <w:multiLevelType w:val="hybridMultilevel"/>
    <w:tmpl w:val="D272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917F1"/>
    <w:multiLevelType w:val="hybridMultilevel"/>
    <w:tmpl w:val="6D2CAB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52408"/>
    <w:multiLevelType w:val="hybridMultilevel"/>
    <w:tmpl w:val="DE6EA51A"/>
    <w:lvl w:ilvl="0" w:tplc="5CD4B6B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1E23CA"/>
    <w:multiLevelType w:val="hybridMultilevel"/>
    <w:tmpl w:val="510CA0EA"/>
    <w:lvl w:ilvl="0" w:tplc="C06C9E74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0258F9"/>
    <w:multiLevelType w:val="hybridMultilevel"/>
    <w:tmpl w:val="00E47A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175BEB"/>
    <w:multiLevelType w:val="hybridMultilevel"/>
    <w:tmpl w:val="8E70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25A76"/>
    <w:multiLevelType w:val="hybridMultilevel"/>
    <w:tmpl w:val="33CEDF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1D02CE"/>
    <w:multiLevelType w:val="hybridMultilevel"/>
    <w:tmpl w:val="82FA31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C353A0"/>
    <w:multiLevelType w:val="hybridMultilevel"/>
    <w:tmpl w:val="3D06810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AF7A6A"/>
    <w:multiLevelType w:val="multilevel"/>
    <w:tmpl w:val="74E63E2C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458C409B"/>
    <w:multiLevelType w:val="hybridMultilevel"/>
    <w:tmpl w:val="7EC25B4C"/>
    <w:lvl w:ilvl="0" w:tplc="578285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820E4"/>
    <w:multiLevelType w:val="hybridMultilevel"/>
    <w:tmpl w:val="E0140D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AB3AA5"/>
    <w:multiLevelType w:val="hybridMultilevel"/>
    <w:tmpl w:val="2A1E20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794770"/>
    <w:multiLevelType w:val="hybridMultilevel"/>
    <w:tmpl w:val="C1CC4C62"/>
    <w:lvl w:ilvl="0" w:tplc="578285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380B5C"/>
    <w:multiLevelType w:val="hybridMultilevel"/>
    <w:tmpl w:val="FC7A78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FC579B"/>
    <w:multiLevelType w:val="multilevel"/>
    <w:tmpl w:val="308A837C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70485150"/>
    <w:multiLevelType w:val="hybridMultilevel"/>
    <w:tmpl w:val="5F8A91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B7514"/>
    <w:multiLevelType w:val="hybridMultilevel"/>
    <w:tmpl w:val="58F2D13C"/>
    <w:lvl w:ilvl="0" w:tplc="B77EFB3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1"/>
  </w:num>
  <w:num w:numId="13">
    <w:abstractNumId w:val="21"/>
  </w:num>
  <w:num w:numId="14">
    <w:abstractNumId w:val="24"/>
  </w:num>
  <w:num w:numId="15">
    <w:abstractNumId w:val="17"/>
  </w:num>
  <w:num w:numId="16">
    <w:abstractNumId w:val="26"/>
  </w:num>
  <w:num w:numId="17">
    <w:abstractNumId w:val="16"/>
  </w:num>
  <w:num w:numId="18">
    <w:abstractNumId w:val="22"/>
  </w:num>
  <w:num w:numId="19">
    <w:abstractNumId w:val="14"/>
  </w:num>
  <w:num w:numId="20">
    <w:abstractNumId w:val="12"/>
  </w:num>
  <w:num w:numId="21">
    <w:abstractNumId w:val="19"/>
  </w:num>
  <w:num w:numId="22">
    <w:abstractNumId w:val="25"/>
  </w:num>
  <w:num w:numId="23">
    <w:abstractNumId w:val="13"/>
  </w:num>
  <w:num w:numId="24">
    <w:abstractNumId w:val="27"/>
  </w:num>
  <w:num w:numId="25">
    <w:abstractNumId w:val="15"/>
  </w:num>
  <w:num w:numId="26">
    <w:abstractNumId w:val="9"/>
  </w:num>
  <w:num w:numId="27">
    <w:abstractNumId w:val="10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attachedTemplate r:id="rId1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9E7"/>
    <w:rsid w:val="00000CBE"/>
    <w:rsid w:val="00004B82"/>
    <w:rsid w:val="00010027"/>
    <w:rsid w:val="0005321C"/>
    <w:rsid w:val="00082C90"/>
    <w:rsid w:val="00085748"/>
    <w:rsid w:val="00091463"/>
    <w:rsid w:val="000A009E"/>
    <w:rsid w:val="000A491A"/>
    <w:rsid w:val="000D1627"/>
    <w:rsid w:val="000F1F33"/>
    <w:rsid w:val="00105D6F"/>
    <w:rsid w:val="00147DBB"/>
    <w:rsid w:val="001949E7"/>
    <w:rsid w:val="001A7FEB"/>
    <w:rsid w:val="001E2337"/>
    <w:rsid w:val="001F7D2A"/>
    <w:rsid w:val="00243D33"/>
    <w:rsid w:val="00271A00"/>
    <w:rsid w:val="002743EA"/>
    <w:rsid w:val="00281A4E"/>
    <w:rsid w:val="00285925"/>
    <w:rsid w:val="002C2902"/>
    <w:rsid w:val="002D3D2D"/>
    <w:rsid w:val="002F1C24"/>
    <w:rsid w:val="00315C05"/>
    <w:rsid w:val="00331779"/>
    <w:rsid w:val="003750B0"/>
    <w:rsid w:val="00377536"/>
    <w:rsid w:val="003C0BFD"/>
    <w:rsid w:val="00447298"/>
    <w:rsid w:val="00487FCE"/>
    <w:rsid w:val="004A45BD"/>
    <w:rsid w:val="004E5A07"/>
    <w:rsid w:val="005032B5"/>
    <w:rsid w:val="005123E6"/>
    <w:rsid w:val="00524C65"/>
    <w:rsid w:val="00563F5B"/>
    <w:rsid w:val="005E6D24"/>
    <w:rsid w:val="005E789E"/>
    <w:rsid w:val="006518A9"/>
    <w:rsid w:val="006637CB"/>
    <w:rsid w:val="00686410"/>
    <w:rsid w:val="0069338B"/>
    <w:rsid w:val="00693BCA"/>
    <w:rsid w:val="006A2D89"/>
    <w:rsid w:val="006B5DB8"/>
    <w:rsid w:val="007018E7"/>
    <w:rsid w:val="00714760"/>
    <w:rsid w:val="0072473C"/>
    <w:rsid w:val="0073721A"/>
    <w:rsid w:val="00741C53"/>
    <w:rsid w:val="007460C9"/>
    <w:rsid w:val="007463CC"/>
    <w:rsid w:val="0075766F"/>
    <w:rsid w:val="007709CA"/>
    <w:rsid w:val="007840FE"/>
    <w:rsid w:val="007F7756"/>
    <w:rsid w:val="007F79BF"/>
    <w:rsid w:val="00835EA6"/>
    <w:rsid w:val="00863B59"/>
    <w:rsid w:val="00877CC4"/>
    <w:rsid w:val="008C2BF8"/>
    <w:rsid w:val="008D2572"/>
    <w:rsid w:val="008E6248"/>
    <w:rsid w:val="008F1023"/>
    <w:rsid w:val="00910286"/>
    <w:rsid w:val="00933460"/>
    <w:rsid w:val="009338B5"/>
    <w:rsid w:val="009A1696"/>
    <w:rsid w:val="00A80969"/>
    <w:rsid w:val="00AB0958"/>
    <w:rsid w:val="00AD229A"/>
    <w:rsid w:val="00AD51CD"/>
    <w:rsid w:val="00AE1D1A"/>
    <w:rsid w:val="00AF4211"/>
    <w:rsid w:val="00B577DA"/>
    <w:rsid w:val="00BB0EE7"/>
    <w:rsid w:val="00BF7F45"/>
    <w:rsid w:val="00C1014E"/>
    <w:rsid w:val="00C27E9D"/>
    <w:rsid w:val="00C35B8E"/>
    <w:rsid w:val="00C74501"/>
    <w:rsid w:val="00C860E5"/>
    <w:rsid w:val="00C93551"/>
    <w:rsid w:val="00D02D68"/>
    <w:rsid w:val="00D50A5A"/>
    <w:rsid w:val="00D84749"/>
    <w:rsid w:val="00DC46DF"/>
    <w:rsid w:val="00DF137A"/>
    <w:rsid w:val="00DF72B4"/>
    <w:rsid w:val="00E17FF4"/>
    <w:rsid w:val="00E24541"/>
    <w:rsid w:val="00E4451D"/>
    <w:rsid w:val="00E66959"/>
    <w:rsid w:val="00E674A5"/>
    <w:rsid w:val="00E77EB4"/>
    <w:rsid w:val="00E9396B"/>
    <w:rsid w:val="00E9725B"/>
    <w:rsid w:val="00E9743E"/>
    <w:rsid w:val="00F314BB"/>
    <w:rsid w:val="00F42393"/>
    <w:rsid w:val="00F55DDA"/>
    <w:rsid w:val="00F629B4"/>
    <w:rsid w:val="00F65548"/>
    <w:rsid w:val="00F70F8F"/>
    <w:rsid w:val="00F872F5"/>
    <w:rsid w:val="00FF5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93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93551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C93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3551"/>
    <w:rPr>
      <w:rFonts w:ascii="Calibri" w:eastAsia="Times New Roman" w:hAnsi="Calibri" w:cs="Times New Roman"/>
    </w:rPr>
  </w:style>
  <w:style w:type="character" w:customStyle="1" w:styleId="41">
    <w:name w:val="Основной текст (4) + Не полужирный1"/>
    <w:basedOn w:val="a0"/>
    <w:uiPriority w:val="99"/>
    <w:rsid w:val="00933460"/>
    <w:rPr>
      <w:rFonts w:ascii="Times New Roman" w:hAnsi="Times New Roman" w:cs="Times New Roman"/>
      <w:i/>
      <w:iCs/>
      <w:sz w:val="22"/>
      <w:szCs w:val="22"/>
      <w:u w:val="none"/>
    </w:rPr>
  </w:style>
  <w:style w:type="paragraph" w:styleId="a7">
    <w:name w:val="Body Text"/>
    <w:basedOn w:val="a"/>
    <w:link w:val="a8"/>
    <w:uiPriority w:val="99"/>
    <w:rsid w:val="00933460"/>
    <w:pPr>
      <w:widowControl w:val="0"/>
      <w:shd w:val="clear" w:color="auto" w:fill="FFFFFF"/>
      <w:spacing w:before="120" w:after="0" w:line="211" w:lineRule="exact"/>
      <w:jc w:val="both"/>
    </w:pPr>
    <w:rPr>
      <w:rFonts w:ascii="Times New Roman" w:hAnsi="Times New Roman"/>
    </w:rPr>
  </w:style>
  <w:style w:type="character" w:customStyle="1" w:styleId="a8">
    <w:name w:val="Основной текст Знак"/>
    <w:basedOn w:val="a0"/>
    <w:link w:val="a7"/>
    <w:uiPriority w:val="99"/>
    <w:rsid w:val="00933460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a9">
    <w:name w:val="Основной текст + Курсив"/>
    <w:basedOn w:val="41"/>
    <w:uiPriority w:val="99"/>
    <w:rsid w:val="00933460"/>
  </w:style>
  <w:style w:type="character" w:customStyle="1" w:styleId="3">
    <w:name w:val="Основной текст (3)_"/>
    <w:basedOn w:val="a0"/>
    <w:link w:val="30"/>
    <w:uiPriority w:val="99"/>
    <w:locked/>
    <w:rsid w:val="00933460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933460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3-1pt">
    <w:name w:val="Основной текст (3) + Интервал -1 pt"/>
    <w:basedOn w:val="3"/>
    <w:uiPriority w:val="99"/>
    <w:rsid w:val="00933460"/>
    <w:rPr>
      <w:spacing w:val="-20"/>
    </w:rPr>
  </w:style>
  <w:style w:type="paragraph" w:customStyle="1" w:styleId="30">
    <w:name w:val="Основной текст (3)"/>
    <w:basedOn w:val="a"/>
    <w:link w:val="3"/>
    <w:uiPriority w:val="99"/>
    <w:rsid w:val="00933460"/>
    <w:pPr>
      <w:widowControl w:val="0"/>
      <w:shd w:val="clear" w:color="auto" w:fill="FFFFFF"/>
      <w:spacing w:before="360" w:after="120" w:line="264" w:lineRule="exact"/>
    </w:pPr>
    <w:rPr>
      <w:rFonts w:ascii="Times New Roman" w:hAnsi="Times New Roman"/>
      <w:b/>
      <w:bCs/>
      <w:sz w:val="21"/>
      <w:szCs w:val="21"/>
    </w:rPr>
  </w:style>
  <w:style w:type="paragraph" w:customStyle="1" w:styleId="70">
    <w:name w:val="Основной текст (7)"/>
    <w:basedOn w:val="a"/>
    <w:link w:val="7"/>
    <w:uiPriority w:val="99"/>
    <w:rsid w:val="00933460"/>
    <w:pPr>
      <w:widowControl w:val="0"/>
      <w:shd w:val="clear" w:color="auto" w:fill="FFFFFF"/>
      <w:spacing w:before="360" w:after="360" w:line="211" w:lineRule="exact"/>
      <w:ind w:firstLine="280"/>
      <w:jc w:val="both"/>
    </w:pPr>
    <w:rPr>
      <w:rFonts w:ascii="Times New Roman" w:hAnsi="Times New Roman"/>
      <w:sz w:val="19"/>
      <w:szCs w:val="19"/>
    </w:rPr>
  </w:style>
  <w:style w:type="character" w:customStyle="1" w:styleId="42">
    <w:name w:val="Заголовок №4 (2)_"/>
    <w:basedOn w:val="a0"/>
    <w:link w:val="420"/>
    <w:uiPriority w:val="99"/>
    <w:locked/>
    <w:rsid w:val="00091463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rsid w:val="00091463"/>
    <w:pPr>
      <w:widowControl w:val="0"/>
      <w:shd w:val="clear" w:color="auto" w:fill="FFFFFF"/>
      <w:spacing w:before="360" w:after="60" w:line="264" w:lineRule="exact"/>
      <w:outlineLvl w:val="3"/>
    </w:pPr>
    <w:rPr>
      <w:rFonts w:ascii="Times New Roman" w:hAnsi="Times New Roman"/>
      <w:b/>
      <w:bCs/>
      <w:sz w:val="21"/>
      <w:szCs w:val="21"/>
    </w:rPr>
  </w:style>
  <w:style w:type="character" w:customStyle="1" w:styleId="5">
    <w:name w:val="Основной текст (5)_"/>
    <w:basedOn w:val="a0"/>
    <w:link w:val="50"/>
    <w:uiPriority w:val="99"/>
    <w:locked/>
    <w:rsid w:val="00091463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51">
    <w:name w:val="Основной текст (5) + Не курсив"/>
    <w:basedOn w:val="5"/>
    <w:uiPriority w:val="99"/>
    <w:rsid w:val="00091463"/>
  </w:style>
  <w:style w:type="character" w:customStyle="1" w:styleId="aa">
    <w:name w:val="Основной текст + Полужирный"/>
    <w:aliases w:val="Курсив"/>
    <w:basedOn w:val="41"/>
    <w:uiPriority w:val="99"/>
    <w:rsid w:val="00091463"/>
    <w:rPr>
      <w:b/>
      <w:bCs/>
    </w:rPr>
  </w:style>
  <w:style w:type="character" w:customStyle="1" w:styleId="71">
    <w:name w:val="Основной текст + 7"/>
    <w:aliases w:val="5 pt7"/>
    <w:basedOn w:val="41"/>
    <w:uiPriority w:val="99"/>
    <w:rsid w:val="00091463"/>
    <w:rPr>
      <w:sz w:val="15"/>
      <w:szCs w:val="15"/>
    </w:rPr>
  </w:style>
  <w:style w:type="paragraph" w:customStyle="1" w:styleId="50">
    <w:name w:val="Основной текст (5)"/>
    <w:basedOn w:val="a"/>
    <w:link w:val="5"/>
    <w:uiPriority w:val="99"/>
    <w:rsid w:val="00091463"/>
    <w:pPr>
      <w:widowControl w:val="0"/>
      <w:shd w:val="clear" w:color="auto" w:fill="FFFFFF"/>
      <w:spacing w:after="0" w:line="211" w:lineRule="exact"/>
      <w:jc w:val="both"/>
    </w:pPr>
    <w:rPr>
      <w:rFonts w:ascii="Times New Roman" w:hAnsi="Times New Roman"/>
      <w:i/>
      <w:iCs/>
    </w:rPr>
  </w:style>
  <w:style w:type="character" w:customStyle="1" w:styleId="ab">
    <w:name w:val="Колонтитул_"/>
    <w:basedOn w:val="a0"/>
    <w:link w:val="1"/>
    <w:uiPriority w:val="99"/>
    <w:locked/>
    <w:rsid w:val="00091463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Consolas1">
    <w:name w:val="Колонтитул + Consolas1"/>
    <w:aliases w:val="10,5 pt5,Полужирный2,Не курсив3,Масштаб 50%"/>
    <w:basedOn w:val="ab"/>
    <w:uiPriority w:val="99"/>
    <w:rsid w:val="00091463"/>
    <w:rPr>
      <w:rFonts w:ascii="Consolas" w:hAnsi="Consolas" w:cs="Consolas"/>
      <w:b/>
      <w:bCs/>
      <w:w w:val="50"/>
      <w:sz w:val="21"/>
      <w:szCs w:val="21"/>
    </w:rPr>
  </w:style>
  <w:style w:type="character" w:customStyle="1" w:styleId="Arial">
    <w:name w:val="Основной текст + Arial"/>
    <w:aliases w:val="9 pt,Полужирный1"/>
    <w:basedOn w:val="41"/>
    <w:uiPriority w:val="99"/>
    <w:rsid w:val="00091463"/>
    <w:rPr>
      <w:rFonts w:ascii="Arial" w:hAnsi="Arial" w:cs="Arial"/>
      <w:b/>
      <w:bCs/>
      <w:sz w:val="18"/>
      <w:szCs w:val="18"/>
    </w:rPr>
  </w:style>
  <w:style w:type="character" w:customStyle="1" w:styleId="Arial2">
    <w:name w:val="Основной текст + Arial2"/>
    <w:aliases w:val="8,5 pt4"/>
    <w:basedOn w:val="41"/>
    <w:uiPriority w:val="99"/>
    <w:rsid w:val="00091463"/>
    <w:rPr>
      <w:rFonts w:ascii="Arial" w:hAnsi="Arial" w:cs="Arial"/>
      <w:sz w:val="17"/>
      <w:szCs w:val="17"/>
    </w:rPr>
  </w:style>
  <w:style w:type="paragraph" w:customStyle="1" w:styleId="1">
    <w:name w:val="Колонтитул1"/>
    <w:basedOn w:val="a"/>
    <w:link w:val="ab"/>
    <w:uiPriority w:val="99"/>
    <w:rsid w:val="00091463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9"/>
      <w:szCs w:val="19"/>
    </w:rPr>
  </w:style>
  <w:style w:type="table" w:styleId="ac">
    <w:name w:val="Table Grid"/>
    <w:basedOn w:val="a1"/>
    <w:uiPriority w:val="59"/>
    <w:rsid w:val="00E77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281A4E"/>
    <w:rPr>
      <w:rFonts w:ascii="Times New Roman" w:hAnsi="Times New Roman"/>
      <w:sz w:val="24"/>
      <w:szCs w:val="24"/>
    </w:rPr>
  </w:style>
  <w:style w:type="paragraph" w:styleId="ae">
    <w:name w:val="List Paragraph"/>
    <w:basedOn w:val="a"/>
    <w:uiPriority w:val="34"/>
    <w:qFormat/>
    <w:rsid w:val="0005321C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f">
    <w:name w:val="Текст таблицы"/>
    <w:basedOn w:val="a"/>
    <w:rsid w:val="0005321C"/>
    <w:pPr>
      <w:spacing w:after="0" w:line="240" w:lineRule="auto"/>
      <w:jc w:val="center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</Template>
  <TotalTime>0</TotalTime>
  <Pages>11</Pages>
  <Words>2711</Words>
  <Characters>15455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Uelkal</cp:lastModifiedBy>
  <cp:revision>2</cp:revision>
  <dcterms:created xsi:type="dcterms:W3CDTF">2017-03-19T04:07:00Z</dcterms:created>
  <dcterms:modified xsi:type="dcterms:W3CDTF">2017-03-19T04:07:00Z</dcterms:modified>
</cp:coreProperties>
</file>